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ook w:val="01E0" w:firstRow="1" w:lastRow="1" w:firstColumn="1" w:lastColumn="1" w:noHBand="0" w:noVBand="0"/>
      </w:tblPr>
      <w:tblGrid>
        <w:gridCol w:w="4068"/>
        <w:gridCol w:w="1002"/>
        <w:gridCol w:w="9672"/>
      </w:tblGrid>
      <w:tr w:rsidR="00424FB0" w:rsidRPr="00FA6C10" w:rsidTr="00424FB0">
        <w:tc>
          <w:tcPr>
            <w:tcW w:w="4068" w:type="dxa"/>
            <w:shd w:val="clear" w:color="auto" w:fill="auto"/>
          </w:tcPr>
          <w:p w:rsidR="00424FB0" w:rsidRPr="00FA6C10" w:rsidRDefault="00424FB0" w:rsidP="004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424FB0" w:rsidRPr="00FA6C10" w:rsidRDefault="00424FB0" w:rsidP="004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672" w:type="dxa"/>
            <w:shd w:val="clear" w:color="auto" w:fill="auto"/>
          </w:tcPr>
          <w:p w:rsidR="00424FB0" w:rsidRPr="00FA6C10" w:rsidRDefault="00424FB0" w:rsidP="004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FB0" w:rsidRDefault="00424FB0" w:rsidP="00424FB0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750" w:type="dxa"/>
        <w:tblInd w:w="284" w:type="dxa"/>
        <w:tblLook w:val="01E0" w:firstRow="1" w:lastRow="1" w:firstColumn="1" w:lastColumn="1" w:noHBand="0" w:noVBand="0"/>
      </w:tblPr>
      <w:tblGrid>
        <w:gridCol w:w="4068"/>
        <w:gridCol w:w="1002"/>
        <w:gridCol w:w="4680"/>
      </w:tblGrid>
      <w:tr w:rsidR="00424FB0" w:rsidRPr="00FA6C10" w:rsidTr="00424FB0">
        <w:tc>
          <w:tcPr>
            <w:tcW w:w="4068" w:type="dxa"/>
            <w:shd w:val="clear" w:color="auto" w:fill="auto"/>
          </w:tcPr>
          <w:p w:rsidR="00424FB0" w:rsidRPr="00FA6C10" w:rsidRDefault="00424FB0" w:rsidP="00424F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A6C1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AC4B0E" wp14:editId="3DC81D05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20955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6C1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10E26DA" wp14:editId="56F55176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-5325745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6C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</w:t>
            </w:r>
          </w:p>
          <w:p w:rsidR="00424FB0" w:rsidRPr="00FA6C10" w:rsidRDefault="00424FB0" w:rsidP="004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FB0" w:rsidRPr="00FA6C10" w:rsidRDefault="00424FB0" w:rsidP="004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FB0" w:rsidRPr="00FA6C10" w:rsidRDefault="00424FB0" w:rsidP="004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FB0" w:rsidRPr="00FA6C10" w:rsidRDefault="00424FB0" w:rsidP="00424F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A6C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Администрация</w:t>
            </w:r>
          </w:p>
          <w:p w:rsidR="00424FB0" w:rsidRPr="00FA6C10" w:rsidRDefault="00424FB0" w:rsidP="00424F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C1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Грачёвского</w:t>
            </w:r>
            <w:proofErr w:type="spellEnd"/>
            <w:r w:rsidRPr="00FA6C1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  района</w:t>
            </w:r>
            <w:proofErr w:type="gramEnd"/>
          </w:p>
          <w:p w:rsidR="00424FB0" w:rsidRPr="00FA6C10" w:rsidRDefault="00424FB0" w:rsidP="00424FB0">
            <w:pPr>
              <w:keepNext/>
              <w:spacing w:after="0" w:line="240" w:lineRule="auto"/>
              <w:jc w:val="center"/>
              <w:outlineLvl w:val="5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A6C1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Оренбургской     области</w:t>
            </w:r>
          </w:p>
          <w:p w:rsidR="00424FB0" w:rsidRPr="00FA6C10" w:rsidRDefault="00424FB0" w:rsidP="00424F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A6C1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О Т Д Е Л   К У Л Ь Т У Р Ы</w:t>
            </w:r>
          </w:p>
          <w:p w:rsidR="00424FB0" w:rsidRPr="00FA6C10" w:rsidRDefault="00424FB0" w:rsidP="004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 д.</w:t>
            </w:r>
            <w:proofErr w:type="gramEnd"/>
            <w:r w:rsidRPr="00FA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22 , </w:t>
            </w:r>
            <w:proofErr w:type="spellStart"/>
            <w:r w:rsidRPr="00FA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с.Грачёвка</w:t>
            </w:r>
            <w:proofErr w:type="spellEnd"/>
            <w:r w:rsidRPr="00FA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461800 </w:t>
            </w:r>
          </w:p>
          <w:p w:rsidR="00424FB0" w:rsidRPr="00FA6C10" w:rsidRDefault="00424FB0" w:rsidP="00424F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6C1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Тел.(факс): (3534) № 2-12-41</w:t>
            </w:r>
          </w:p>
          <w:p w:rsidR="00424FB0" w:rsidRPr="005E4E92" w:rsidRDefault="00424FB0" w:rsidP="00424F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FA6C1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E</w:t>
            </w:r>
            <w:r w:rsidRPr="005E4E9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-</w:t>
            </w:r>
            <w:r w:rsidRPr="00FA6C1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mail</w:t>
            </w:r>
            <w:r w:rsidRPr="005E4E9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 xml:space="preserve">:  </w:t>
            </w:r>
            <w:r w:rsidRPr="00FA6C1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kulturgrach</w:t>
            </w:r>
            <w:r w:rsidRPr="005E4E9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@</w:t>
            </w:r>
            <w:r w:rsidRPr="00FA6C1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mail</w:t>
            </w:r>
            <w:r w:rsidRPr="005E4E9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.</w:t>
            </w:r>
            <w:r w:rsidRPr="00FA6C1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ru</w:t>
            </w:r>
          </w:p>
          <w:p w:rsidR="00424FB0" w:rsidRPr="005E4E92" w:rsidRDefault="00424FB0" w:rsidP="00424FB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5E4E92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 xml:space="preserve">                    </w:t>
            </w:r>
          </w:p>
          <w:p w:rsidR="00424FB0" w:rsidRPr="005E4E92" w:rsidRDefault="00424FB0" w:rsidP="0011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4E92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__</w:t>
            </w:r>
            <w:r w:rsidR="0011032A" w:rsidRPr="005E4E92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val="en-US" w:eastAsia="ru-RU"/>
              </w:rPr>
              <w:t>13.07.2016</w:t>
            </w:r>
            <w:r w:rsidRPr="005E4E92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____№ __</w:t>
            </w:r>
            <w:r w:rsidR="0011032A" w:rsidRPr="005E4E92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val="en-US" w:eastAsia="ru-RU"/>
              </w:rPr>
              <w:t>73</w:t>
            </w:r>
            <w:r w:rsidRPr="005E4E92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___</w:t>
            </w:r>
          </w:p>
        </w:tc>
        <w:tc>
          <w:tcPr>
            <w:tcW w:w="1002" w:type="dxa"/>
            <w:shd w:val="clear" w:color="auto" w:fill="auto"/>
          </w:tcPr>
          <w:p w:rsidR="00424FB0" w:rsidRPr="005E4E92" w:rsidRDefault="00424FB0" w:rsidP="004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24FB0" w:rsidRPr="005E4E92" w:rsidRDefault="00424FB0" w:rsidP="004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24FB0" w:rsidRPr="005E4E92" w:rsidRDefault="00424FB0" w:rsidP="004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24FB0" w:rsidRPr="005E4E92" w:rsidRDefault="00424FB0" w:rsidP="004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24FB0" w:rsidRPr="005E4E92" w:rsidRDefault="00424FB0" w:rsidP="004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24FB0" w:rsidRPr="00FA6C10" w:rsidRDefault="00424FB0" w:rsidP="004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финансового отдела </w:t>
            </w:r>
          </w:p>
          <w:p w:rsidR="00424FB0" w:rsidRPr="00FA6C10" w:rsidRDefault="00424FB0" w:rsidP="004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О.А.Унщиковой</w:t>
            </w:r>
            <w:proofErr w:type="spellEnd"/>
            <w:r w:rsidRPr="00FA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4FB0" w:rsidRPr="00FA6C10" w:rsidRDefault="00424FB0" w:rsidP="00424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FB0" w:rsidRPr="00FA6C10" w:rsidRDefault="00424FB0" w:rsidP="0042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FA6C10" w:rsidRDefault="00424FB0" w:rsidP="0042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FA6C10" w:rsidRDefault="00424FB0" w:rsidP="0042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24FB0" w:rsidRPr="00FA6C10" w:rsidRDefault="00424FB0" w:rsidP="0042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FA6C10" w:rsidRDefault="00424FB0" w:rsidP="00424FB0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Отдел культуры администрации Грачевского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Вам отчет   за 1 полугодие 2016г </w:t>
      </w:r>
      <w:r w:rsidRPr="00FA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FA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FB0" w:rsidRPr="00FA6C10" w:rsidRDefault="00424FB0" w:rsidP="0042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FA6C10" w:rsidRDefault="00424FB0" w:rsidP="0042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FA6C10" w:rsidRDefault="00424FB0" w:rsidP="0042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FA6C10" w:rsidRDefault="00424FB0" w:rsidP="0042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FA6C10" w:rsidRDefault="00424FB0" w:rsidP="0042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FA6C10" w:rsidRDefault="00424FB0" w:rsidP="0042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FA6C10" w:rsidRDefault="00424FB0" w:rsidP="0042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Default="00424FB0" w:rsidP="00424FB0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Default="00424FB0" w:rsidP="00424FB0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FA6C10" w:rsidRDefault="00424FB0" w:rsidP="00424FB0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С.В.Спиридонов</w:t>
      </w:r>
      <w:proofErr w:type="spellEnd"/>
    </w:p>
    <w:p w:rsidR="00424FB0" w:rsidRPr="00FA6C10" w:rsidRDefault="00424FB0" w:rsidP="0042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FB0" w:rsidRDefault="00424FB0" w:rsidP="00424FB0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FB0" w:rsidRPr="00FA6C10" w:rsidRDefault="00424FB0" w:rsidP="00424FB0">
      <w:pPr>
        <w:tabs>
          <w:tab w:val="left" w:pos="1230"/>
        </w:tabs>
        <w:rPr>
          <w:rFonts w:ascii="Times New Roman" w:eastAsia="Calibri" w:hAnsi="Times New Roman" w:cs="Times New Roman"/>
          <w:sz w:val="24"/>
          <w:szCs w:val="24"/>
        </w:rPr>
        <w:sectPr w:rsidR="00424FB0" w:rsidRPr="00FA6C10" w:rsidSect="00424FB0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24FB0" w:rsidRPr="00FA6C10" w:rsidRDefault="00424FB0" w:rsidP="0042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1099"/>
      <w:bookmarkEnd w:id="0"/>
      <w:r w:rsidRPr="00FA6C1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424FB0" w:rsidRDefault="00424FB0" w:rsidP="004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>о достижении значений показателей</w:t>
      </w: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>(индикаторов) муниципальной программы «Развитие культуры Грачевского района» на 2014-2021гг</w:t>
      </w: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4"/>
        <w:gridCol w:w="3753"/>
        <w:gridCol w:w="1276"/>
        <w:gridCol w:w="1984"/>
        <w:gridCol w:w="1418"/>
        <w:gridCol w:w="1275"/>
        <w:gridCol w:w="4395"/>
      </w:tblGrid>
      <w:tr w:rsidR="00424FB0" w:rsidRPr="00D17D25" w:rsidTr="00424FB0"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24FB0" w:rsidRPr="00D17D25" w:rsidTr="00424FB0"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год, предшествующий отчетному (текущему) году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на 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1112"/>
            <w:bookmarkEnd w:id="1"/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«Развития культуры Грачевского района» на 2014-2021годы</w:t>
            </w: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</w:t>
            </w:r>
          </w:p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учреждений культуры, находящихся в удовлетворительном состоянии, </w:t>
            </w:r>
            <w:proofErr w:type="gramStart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 общем</w:t>
            </w:r>
            <w:proofErr w:type="gramEnd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количестве    учреждений культуры </w:t>
            </w:r>
            <w:proofErr w:type="spellStart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Грачёвского</w:t>
            </w:r>
            <w:proofErr w:type="spellEnd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района.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2.</w:t>
            </w:r>
          </w:p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количества посещений учреждений культуры (по сравнению с 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лановым показателем)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9F097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9F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предоставлены за </w:t>
            </w:r>
            <w:r w:rsidR="009F0970">
              <w:rPr>
                <w:rFonts w:ascii="Times New Roman" w:eastAsia="Calibri" w:hAnsi="Times New Roman" w:cs="Times New Roman"/>
                <w:sz w:val="24"/>
                <w:szCs w:val="24"/>
              </w:rPr>
              <w:t>6 месяцев</w:t>
            </w:r>
          </w:p>
        </w:tc>
      </w:tr>
      <w:tr w:rsidR="00424FB0" w:rsidRPr="00D17D25" w:rsidTr="00424FB0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1127"/>
            <w:bookmarkEnd w:id="2"/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дополнительного образования в области культуры и искусства»</w:t>
            </w: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rPr>
          <w:trHeight w:val="1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обучающихся (кол-во </w:t>
            </w: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обучающихся  на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 / на кол-во обучающихся  на начало года * 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предоставлены за 6 месяцев</w:t>
            </w:r>
          </w:p>
        </w:tc>
      </w:tr>
      <w:tr w:rsidR="00424FB0" w:rsidRPr="00D17D25" w:rsidTr="00424FB0">
        <w:trPr>
          <w:trHeight w:val="9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Количество результативных участий, выступлений в конкурсах и фестивалях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F93D86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объекта  требованиям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экономии   </w:t>
            </w:r>
            <w:proofErr w:type="gramStart"/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энергоресурсов.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pStyle w:val="1"/>
              <w:shd w:val="clear" w:color="auto" w:fill="auto"/>
              <w:spacing w:line="278" w:lineRule="exact"/>
              <w:ind w:left="119"/>
              <w:jc w:val="left"/>
              <w:rPr>
                <w:sz w:val="24"/>
                <w:szCs w:val="24"/>
              </w:rPr>
            </w:pPr>
            <w:r w:rsidRPr="00D17D25">
              <w:rPr>
                <w:sz w:val="24"/>
                <w:szCs w:val="24"/>
              </w:rPr>
              <w:t xml:space="preserve">Целевой показатель (индикатор) </w:t>
            </w:r>
          </w:p>
          <w:p w:rsidR="00424FB0" w:rsidRPr="00D17D25" w:rsidRDefault="00424FB0" w:rsidP="00424FB0">
            <w:pPr>
              <w:pStyle w:val="1"/>
              <w:shd w:val="clear" w:color="auto" w:fill="auto"/>
              <w:spacing w:line="278" w:lineRule="exact"/>
              <w:ind w:left="119"/>
              <w:jc w:val="left"/>
              <w:rPr>
                <w:sz w:val="24"/>
                <w:szCs w:val="24"/>
              </w:rPr>
            </w:pPr>
            <w:r w:rsidRPr="00D17D25">
              <w:rPr>
                <w:rFonts w:eastAsiaTheme="minorHAnsi"/>
                <w:sz w:val="24"/>
                <w:szCs w:val="24"/>
              </w:rPr>
              <w:t xml:space="preserve">Увеличение </w:t>
            </w:r>
            <w:proofErr w:type="gramStart"/>
            <w:r w:rsidRPr="00D17D25">
              <w:rPr>
                <w:rFonts w:eastAsiaTheme="minorHAnsi"/>
                <w:sz w:val="24"/>
                <w:szCs w:val="24"/>
              </w:rPr>
              <w:t>посещаемости  музея</w:t>
            </w:r>
            <w:proofErr w:type="gramEnd"/>
            <w:r w:rsidRPr="00D17D25">
              <w:rPr>
                <w:rFonts w:eastAsiaTheme="minorHAnsi"/>
                <w:sz w:val="24"/>
                <w:szCs w:val="24"/>
              </w:rPr>
              <w:t xml:space="preserve"> (по сравнению  с плановым показателем)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предоставлены за 6 месяцев</w:t>
            </w: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музейных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сравнению  с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плановым показателем)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предоставлены за 6 месяцев</w:t>
            </w: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объекта  требованиям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экономии   энергоресурсов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1</w:t>
            </w:r>
          </w:p>
          <w:p w:rsidR="00424FB0" w:rsidRPr="00D17D25" w:rsidRDefault="00424FB0" w:rsidP="0042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60509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предоставлены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месяцев</w:t>
            </w:r>
          </w:p>
        </w:tc>
      </w:tr>
      <w:tr w:rsidR="00424FB0" w:rsidRPr="00D17D25" w:rsidTr="00424FB0">
        <w:trPr>
          <w:trHeight w:val="7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 xml:space="preserve">100 %   исполнение    плановых </w:t>
            </w:r>
            <w:proofErr w:type="gramStart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показателей  по</w:t>
            </w:r>
            <w:proofErr w:type="gramEnd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количеству  библиотечных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9C34A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предоставлены за 6 месяцев</w:t>
            </w:r>
          </w:p>
        </w:tc>
      </w:tr>
      <w:tr w:rsidR="00424FB0" w:rsidRPr="00D17D25" w:rsidTr="00424FB0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библиотечных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предоставлены за 6 месяцев</w:t>
            </w:r>
          </w:p>
        </w:tc>
      </w:tr>
      <w:tr w:rsidR="00424FB0" w:rsidRPr="00D17D25" w:rsidTr="00424FB0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Доля  библиотечных</w:t>
            </w:r>
            <w:proofErr w:type="gramEnd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 xml:space="preserve">    учреждений  культуры соответствующих требованиям 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eastAsia="Calibri" w:hAnsi="Times New Roman" w:cs="Times New Roman"/>
                <w:sz w:val="24"/>
                <w:szCs w:val="24"/>
              </w:rPr>
              <w:t>Процент экономии   энергоресурсов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«Развитие культурно-массовой деятельности. Поддержка народного творчества»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FB0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 показатель</w:t>
            </w:r>
            <w:proofErr w:type="gramEnd"/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(индикатор) 1.</w:t>
            </w:r>
          </w:p>
          <w:p w:rsidR="00424FB0" w:rsidRPr="00015DDE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количества   посетителей на </w:t>
            </w:r>
            <w:proofErr w:type="gramStart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>мероприятий  (</w:t>
            </w:r>
            <w:proofErr w:type="gramEnd"/>
            <w:r w:rsidRPr="00015D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1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 с плановым показателем)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15DDE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424FB0" w:rsidRDefault="00424FB0" w:rsidP="00424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FB0" w:rsidRPr="00D354B7" w:rsidRDefault="00424FB0" w:rsidP="00424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предоставлены за 6 месяцев</w:t>
            </w: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количества досуговых мероприятий (по сравнению с 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лановым значением</w:t>
            </w: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предоставлены за 6 месяцев</w:t>
            </w: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Сохранение количества</w:t>
            </w: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клубных формирований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</w:t>
            </w:r>
            <w:r w:rsidRPr="00D17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любительских объединений.</w:t>
            </w:r>
          </w:p>
          <w:p w:rsidR="00424FB0" w:rsidRPr="00D17D25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005821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B4BFE" w:rsidRDefault="00424FB0" w:rsidP="00424FB0">
            <w:pPr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0B4BFE">
              <w:rPr>
                <w:rFonts w:ascii="Times New Roman" w:hAnsi="Times New Roman" w:cs="Times New Roman"/>
                <w:sz w:val="24"/>
                <w:szCs w:val="24"/>
              </w:rPr>
              <w:t>Доля  клубных</w:t>
            </w:r>
            <w:proofErr w:type="gramEnd"/>
            <w:r w:rsidRPr="000B4BFE">
              <w:rPr>
                <w:rFonts w:ascii="Times New Roman" w:hAnsi="Times New Roman" w:cs="Times New Roman"/>
                <w:sz w:val="24"/>
                <w:szCs w:val="24"/>
              </w:rPr>
              <w:t xml:space="preserve">    учреждений  культуры соответствующих требованиям 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B0" w:rsidRPr="00D17D25" w:rsidTr="00424F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B4BFE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E">
              <w:rPr>
                <w:rFonts w:ascii="Times New Roman" w:eastAsia="Calibri" w:hAnsi="Times New Roman" w:cs="Times New Roman"/>
                <w:sz w:val="24"/>
                <w:szCs w:val="24"/>
              </w:rPr>
              <w:t>Процент экономии   энергоресурсов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144"/>
      <w:bookmarkEnd w:id="3"/>
      <w:r w:rsidRPr="00D17D25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25">
        <w:rPr>
          <w:rFonts w:ascii="Times New Roman" w:eastAsia="Calibri" w:hAnsi="Times New Roman" w:cs="Times New Roman"/>
          <w:sz w:val="24"/>
          <w:szCs w:val="24"/>
        </w:rPr>
        <w:t xml:space="preserve">&lt;*&gt;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 </w:t>
      </w:r>
    </w:p>
    <w:p w:rsidR="00424FB0" w:rsidRDefault="00424FB0" w:rsidP="00424FB0">
      <w:pPr>
        <w:rPr>
          <w:rFonts w:ascii="Times New Roman" w:eastAsia="Calibri" w:hAnsi="Times New Roman" w:cs="Times New Roman"/>
          <w:sz w:val="24"/>
          <w:szCs w:val="24"/>
        </w:rPr>
      </w:pPr>
      <w:bookmarkStart w:id="4" w:name="Par1147"/>
      <w:bookmarkEnd w:id="4"/>
    </w:p>
    <w:p w:rsidR="00424FB0" w:rsidRPr="00D17D25" w:rsidRDefault="00424FB0" w:rsidP="00424FB0">
      <w:pPr>
        <w:rPr>
          <w:rFonts w:ascii="Times New Roman" w:eastAsia="Calibri" w:hAnsi="Times New Roman" w:cs="Times New Roman"/>
          <w:sz w:val="24"/>
          <w:szCs w:val="24"/>
        </w:rPr>
      </w:pPr>
      <w:r w:rsidRPr="00D17D25">
        <w:rPr>
          <w:rFonts w:ascii="Times New Roman" w:eastAsia="Calibri" w:hAnsi="Times New Roman" w:cs="Times New Roman"/>
          <w:sz w:val="24"/>
          <w:szCs w:val="24"/>
        </w:rPr>
        <w:t xml:space="preserve">Исполнитель  </w:t>
      </w:r>
    </w:p>
    <w:p w:rsidR="00424FB0" w:rsidRPr="00D17D25" w:rsidRDefault="00424FB0" w:rsidP="00424FB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D25">
        <w:rPr>
          <w:rFonts w:ascii="Times New Roman" w:eastAsia="Calibri" w:hAnsi="Times New Roman" w:cs="Times New Roman"/>
          <w:sz w:val="24"/>
          <w:szCs w:val="24"/>
        </w:rPr>
        <w:t>Вед.экономист</w:t>
      </w:r>
      <w:proofErr w:type="spellEnd"/>
      <w:r w:rsidRPr="00D17D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D17D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17D25">
        <w:rPr>
          <w:rFonts w:ascii="Times New Roman" w:eastAsia="Calibri" w:hAnsi="Times New Roman" w:cs="Times New Roman"/>
          <w:sz w:val="24"/>
          <w:szCs w:val="24"/>
        </w:rPr>
        <w:t>Н.Н.Пчелякова</w:t>
      </w:r>
      <w:proofErr w:type="spellEnd"/>
      <w:r w:rsidRPr="00D17D2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424FB0" w:rsidRDefault="00424FB0" w:rsidP="004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1149"/>
      <w:bookmarkEnd w:id="6"/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>ОТЧЕТ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1 </w:t>
      </w:r>
      <w:r w:rsidR="002E3438">
        <w:rPr>
          <w:rFonts w:ascii="Times New Roman" w:eastAsia="Calibri" w:hAnsi="Times New Roman" w:cs="Times New Roman"/>
          <w:b/>
          <w:sz w:val="24"/>
          <w:szCs w:val="24"/>
        </w:rPr>
        <w:t>полугодие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2016г</w:t>
      </w: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>об использовании бюджетных ассигнований местного</w:t>
      </w: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на реализацию муниципальной программы </w:t>
      </w: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25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культуры   </w:t>
      </w:r>
      <w:proofErr w:type="spellStart"/>
      <w:r w:rsidRPr="00D17D25">
        <w:rPr>
          <w:rFonts w:ascii="Times New Roman" w:eastAsia="Calibri" w:hAnsi="Times New Roman" w:cs="Times New Roman"/>
          <w:b/>
          <w:sz w:val="24"/>
          <w:szCs w:val="24"/>
        </w:rPr>
        <w:t>Грачёвского</w:t>
      </w:r>
      <w:proofErr w:type="spellEnd"/>
      <w:r w:rsidRPr="00D17D25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 на 2014-20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D17D25">
        <w:rPr>
          <w:rFonts w:ascii="Times New Roman" w:eastAsia="Calibri" w:hAnsi="Times New Roman" w:cs="Times New Roman"/>
          <w:b/>
          <w:sz w:val="24"/>
          <w:szCs w:val="24"/>
        </w:rPr>
        <w:t xml:space="preserve"> годы. </w:t>
      </w:r>
    </w:p>
    <w:p w:rsidR="00424FB0" w:rsidRPr="00D17D25" w:rsidRDefault="00424FB0" w:rsidP="0042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3043"/>
        <w:gridCol w:w="1843"/>
        <w:gridCol w:w="642"/>
        <w:gridCol w:w="709"/>
        <w:gridCol w:w="1229"/>
        <w:gridCol w:w="1531"/>
        <w:gridCol w:w="1586"/>
        <w:gridCol w:w="1607"/>
        <w:gridCol w:w="1342"/>
      </w:tblGrid>
      <w:tr w:rsidR="00424FB0" w:rsidRPr="00D17D25" w:rsidTr="00424FB0">
        <w:trPr>
          <w:trHeight w:val="557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424FB0" w:rsidRPr="00D17D25" w:rsidTr="00424FB0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сводной бюджетной росписью на 1 января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</w:t>
            </w: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9F0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сводной бюджетной росписью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</w:t>
            </w:r>
            <w:r w:rsidR="009F0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.2016г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9F0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</w:t>
            </w:r>
            <w:r w:rsidR="009F0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gram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культуры  </w:t>
            </w:r>
            <w:proofErr w:type="spell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Грачёвского</w:t>
            </w:r>
            <w:proofErr w:type="spellEnd"/>
            <w:proofErr w:type="gramEnd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района» на 2014-20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Грачёвского</w:t>
            </w:r>
            <w:proofErr w:type="spellEnd"/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43128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9F0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  <w:r w:rsidR="009F0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42628,0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9F0970" w:rsidP="005E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5E4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440,9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дополнительного образования </w:t>
            </w:r>
            <w:proofErr w:type="gramStart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  в</w:t>
            </w:r>
            <w:proofErr w:type="gramEnd"/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области</w:t>
            </w:r>
            <w:r w:rsidRPr="00D17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4691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9F0970" w:rsidP="005E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E4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296,8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беспечение  деятельности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  дополнительного  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0810121010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5567A1" w:rsidRDefault="009F0970" w:rsidP="005E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F0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E4E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262,0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Поддержка  и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дополнительного  образования  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5567A1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605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Ремонтные, противоаварийные, </w:t>
            </w: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противопожарные  мероприятия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9F097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0818069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4FB0" w:rsidRPr="00D17D25" w:rsidTr="00424FB0">
        <w:trPr>
          <w:trHeight w:val="120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музейного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5E4E92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581</w:t>
            </w:r>
            <w:r w:rsidR="009F0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4FB0" w:rsidRPr="00D17D25" w:rsidTr="00424FB0">
        <w:trPr>
          <w:trHeight w:val="48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</w:t>
            </w:r>
            <w:proofErr w:type="gramStart"/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 музея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0120030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8282F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8282F" w:rsidRDefault="009F0970" w:rsidP="005E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E4E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24FB0" w:rsidRPr="00F8282F" w:rsidTr="00424FB0">
        <w:trPr>
          <w:trHeight w:val="4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 развитие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0832003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8282F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8282F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24FB0" w:rsidRPr="00D17D25" w:rsidTr="00424FB0">
        <w:trPr>
          <w:trHeight w:val="58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24FB0" w:rsidRPr="00D17D25" w:rsidTr="00424FB0">
        <w:trPr>
          <w:trHeight w:val="58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Энергосбережение и повышение энергетической эффективности в учреждение.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D094A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D094A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D094A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D094A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8074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D094A" w:rsidRDefault="00424FB0" w:rsidP="0076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767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D094A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D094A" w:rsidRDefault="009F0970" w:rsidP="005E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E4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816,5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библиотечной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8282F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8282F" w:rsidRDefault="005E4E92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3148,0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 обеспечение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культуры администрации 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0220010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8282F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28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8282F" w:rsidRDefault="009F097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424FB0" w:rsidRPr="00D17D25" w:rsidTr="00424FB0">
        <w:trPr>
          <w:trHeight w:val="2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библиотечного дела (подписка)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0322030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9F097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244,5</w:t>
            </w:r>
          </w:p>
        </w:tc>
      </w:tr>
      <w:tr w:rsidR="00424FB0" w:rsidRPr="00D17D25" w:rsidTr="00424FB0">
        <w:trPr>
          <w:trHeight w:val="46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9F097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0840351470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767945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9F097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Ремонтные, противоаварийные, противопожарные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9F097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24FB0" w:rsidRPr="00D17D25" w:rsidTr="00424FB0">
        <w:trPr>
          <w:trHeight w:val="53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культурно-досуговой  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20887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76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767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5E4E92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9142,9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 культурно</w:t>
            </w:r>
            <w:proofErr w:type="gramEnd"/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-досуговой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0801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0320150</w:t>
            </w: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76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6794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8282F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F8282F" w:rsidRDefault="009F0970" w:rsidP="005E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E4E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863,1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методической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0120010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D4A4E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4A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0D4A4E" w:rsidRDefault="008C2184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8C2184" w:rsidRPr="00D17D25" w:rsidTr="008C2184">
        <w:trPr>
          <w:trHeight w:val="51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D17D25" w:rsidRDefault="008C2184" w:rsidP="00424FB0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D17D25" w:rsidRDefault="008C2184" w:rsidP="00424FB0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 развитие культурно-досуговой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D17D25" w:rsidRDefault="008C2184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  <w:p w:rsidR="008C2184" w:rsidRPr="00D17D25" w:rsidRDefault="008C2184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896980" w:rsidRDefault="008C2184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896980" w:rsidRDefault="008C2184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896980" w:rsidRDefault="008C2184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D17D25" w:rsidRDefault="008C2184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D17D25" w:rsidRDefault="008C2184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0D4A4E" w:rsidRDefault="008C2184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0D4A4E" w:rsidRDefault="008C2184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891,7</w:t>
            </w:r>
          </w:p>
        </w:tc>
      </w:tr>
      <w:tr w:rsidR="008C2184" w:rsidRPr="00D17D25" w:rsidTr="0011032A">
        <w:trPr>
          <w:trHeight w:val="73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D17D25" w:rsidRDefault="008C2184" w:rsidP="00424FB0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Default="008C2184" w:rsidP="00424FB0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D17D25" w:rsidRDefault="008C2184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896980" w:rsidRDefault="008C2184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896980" w:rsidRDefault="008C2184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Pr="00896980" w:rsidRDefault="008C2184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0820251470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Default="008C2184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Default="00767945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Default="008C2184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84" w:rsidRDefault="008C2184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8C2184" w:rsidP="00424F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87,1</w:t>
            </w:r>
          </w:p>
        </w:tc>
      </w:tr>
      <w:tr w:rsidR="00424FB0" w:rsidRPr="00D17D25" w:rsidTr="00424F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Энергосбережение энергетической эффективности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4FB0" w:rsidRPr="00D17D25" w:rsidTr="00424FB0">
        <w:trPr>
          <w:trHeight w:val="519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Обеспечение  выполнения</w:t>
            </w:r>
            <w:proofErr w:type="gram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муниципальной  программы  «Развитие  культуры </w:t>
            </w:r>
            <w:proofErr w:type="spellStart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>Грачёвского</w:t>
            </w:r>
            <w:proofErr w:type="spellEnd"/>
            <w:r w:rsidRPr="00D17D2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00110020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8C2184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454,5</w:t>
            </w:r>
          </w:p>
        </w:tc>
      </w:tr>
      <w:tr w:rsidR="00424FB0" w:rsidRPr="00D17D25" w:rsidTr="00424FB0">
        <w:trPr>
          <w:trHeight w:val="502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00170010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8C2184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1018,7</w:t>
            </w:r>
          </w:p>
        </w:tc>
      </w:tr>
      <w:tr w:rsidR="00424FB0" w:rsidRPr="00D17D25" w:rsidTr="00424FB0">
        <w:trPr>
          <w:trHeight w:val="670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00120150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767945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8C2184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1788,7</w:t>
            </w:r>
          </w:p>
        </w:tc>
      </w:tr>
      <w:tr w:rsidR="00424FB0" w:rsidRPr="00D17D25" w:rsidTr="00424FB0">
        <w:trPr>
          <w:trHeight w:val="56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00120160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8C2184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261,1</w:t>
            </w:r>
          </w:p>
        </w:tc>
      </w:tr>
      <w:tr w:rsidR="00424FB0" w:rsidRPr="00D17D25" w:rsidTr="00424FB0">
        <w:trPr>
          <w:trHeight w:val="8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 расходов</w:t>
            </w:r>
            <w:proofErr w:type="gramEnd"/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жилых  помещений, отопление, освещение педагогическим  работникам, работающим  в сельской местности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896980" w:rsidRDefault="00424FB0" w:rsidP="00424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0280790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2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424FB0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4FB0" w:rsidRPr="00D17D25" w:rsidRDefault="008C2184" w:rsidP="0042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80,7</w:t>
            </w:r>
          </w:p>
        </w:tc>
      </w:tr>
    </w:tbl>
    <w:p w:rsidR="00424FB0" w:rsidRPr="00D17D25" w:rsidRDefault="00424FB0" w:rsidP="00424FB0">
      <w:pPr>
        <w:rPr>
          <w:rFonts w:ascii="Times New Roman" w:hAnsi="Times New Roman" w:cs="Times New Roman"/>
          <w:sz w:val="24"/>
          <w:szCs w:val="24"/>
        </w:rPr>
      </w:pPr>
    </w:p>
    <w:p w:rsidR="00424FB0" w:rsidRPr="00D17D25" w:rsidRDefault="00424FB0" w:rsidP="00424FB0">
      <w:pPr>
        <w:rPr>
          <w:rFonts w:ascii="Times New Roman" w:hAnsi="Times New Roman" w:cs="Times New Roman"/>
          <w:sz w:val="24"/>
          <w:szCs w:val="24"/>
        </w:rPr>
      </w:pPr>
      <w:r w:rsidRPr="00D17D25">
        <w:rPr>
          <w:rFonts w:ascii="Times New Roman" w:hAnsi="Times New Roman" w:cs="Times New Roman"/>
          <w:sz w:val="24"/>
          <w:szCs w:val="24"/>
        </w:rPr>
        <w:t>Исполнитель</w:t>
      </w:r>
    </w:p>
    <w:p w:rsidR="00424FB0" w:rsidRPr="00D17D25" w:rsidRDefault="00424FB0" w:rsidP="00424FB0">
      <w:pPr>
        <w:rPr>
          <w:rFonts w:ascii="Times New Roman" w:hAnsi="Times New Roman" w:cs="Times New Roman"/>
          <w:sz w:val="24"/>
          <w:szCs w:val="24"/>
        </w:rPr>
      </w:pPr>
      <w:r w:rsidRPr="00D17D2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              </w:t>
      </w:r>
      <w:proofErr w:type="spellStart"/>
      <w:r w:rsidRPr="00D17D25">
        <w:rPr>
          <w:rFonts w:ascii="Times New Roman" w:hAnsi="Times New Roman" w:cs="Times New Roman"/>
          <w:sz w:val="24"/>
          <w:szCs w:val="24"/>
        </w:rPr>
        <w:t>Т.А.Бабина</w:t>
      </w:r>
      <w:proofErr w:type="spellEnd"/>
    </w:p>
    <w:p w:rsidR="00424FB0" w:rsidRDefault="00424FB0" w:rsidP="00424FB0">
      <w:pPr>
        <w:tabs>
          <w:tab w:val="left" w:pos="1276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Вед.экономист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Н.Н.Пчелякова</w:t>
      </w:r>
      <w:proofErr w:type="spellEnd"/>
    </w:p>
    <w:p w:rsidR="00424FB0" w:rsidRDefault="00424FB0" w:rsidP="00424FB0">
      <w:pPr>
        <w:tabs>
          <w:tab w:val="left" w:pos="12765"/>
        </w:tabs>
        <w:rPr>
          <w:rFonts w:ascii="Times New Roman" w:hAnsi="Times New Roman" w:cs="Times New Roman"/>
          <w:sz w:val="24"/>
          <w:szCs w:val="24"/>
        </w:rPr>
      </w:pPr>
    </w:p>
    <w:p w:rsidR="00424FB0" w:rsidRDefault="00424FB0" w:rsidP="00424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424FB0" w:rsidRDefault="00424FB0" w:rsidP="00424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424FB0" w:rsidRDefault="00424FB0" w:rsidP="00424FB0"/>
    <w:p w:rsidR="00F754C6" w:rsidRDefault="00F754C6"/>
    <w:sectPr w:rsidR="00F754C6" w:rsidSect="00424FB0">
      <w:pgSz w:w="16838" w:h="11906" w:orient="landscape"/>
      <w:pgMar w:top="851" w:right="110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B0"/>
    <w:rsid w:val="00005821"/>
    <w:rsid w:val="0011032A"/>
    <w:rsid w:val="002E3438"/>
    <w:rsid w:val="00424FB0"/>
    <w:rsid w:val="005E4E92"/>
    <w:rsid w:val="00696C21"/>
    <w:rsid w:val="00767945"/>
    <w:rsid w:val="0078480D"/>
    <w:rsid w:val="008C2184"/>
    <w:rsid w:val="009F0970"/>
    <w:rsid w:val="00F754C6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2C72-74DD-4B90-8FC5-86318BE2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4F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24FB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0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2016-08-02T11:26:00Z</cp:lastPrinted>
  <dcterms:created xsi:type="dcterms:W3CDTF">2016-07-07T07:58:00Z</dcterms:created>
  <dcterms:modified xsi:type="dcterms:W3CDTF">2016-08-02T11:29:00Z</dcterms:modified>
</cp:coreProperties>
</file>