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D5" w:rsidRPr="009604D5" w:rsidRDefault="009604D5" w:rsidP="009604D5">
      <w:pPr>
        <w:tabs>
          <w:tab w:val="left" w:pos="699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604D5">
        <w:tab/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9604D5" w:rsidRPr="009604D5" w:rsidTr="009604D5">
        <w:trPr>
          <w:trHeight w:val="2268"/>
        </w:trPr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26FC43" wp14:editId="56A860D1">
                  <wp:simplePos x="0" y="0"/>
                  <wp:positionH relativeFrom="column">
                    <wp:posOffset>2501265</wp:posOffset>
                  </wp:positionH>
                  <wp:positionV relativeFrom="paragraph">
                    <wp:posOffset>-54610</wp:posOffset>
                  </wp:positionV>
                  <wp:extent cx="438150" cy="561975"/>
                  <wp:effectExtent l="1905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АДМИНИСТРАЦИЯ  МУНИЦИПАЛЬНОГО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ОБРАЗОВАНИЯ </w:t>
            </w:r>
          </w:p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ГРАЧЕВСКИЙ  РАЙОН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ОРЕНБУРГСКОЙ ОБЛАСТИ</w:t>
            </w:r>
          </w:p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П О С Т А Н О В Л Е Н И Е</w:t>
            </w:r>
          </w:p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9604D5" w:rsidRPr="009604D5" w:rsidRDefault="009604D5" w:rsidP="009604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604D5" w:rsidRPr="009604D5" w:rsidRDefault="009604D5" w:rsidP="00960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9604D5" w:rsidRPr="009604D5" w:rsidRDefault="00EC3C5C" w:rsidP="00EC3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C3C5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24.12.2019</w:t>
      </w:r>
      <w:r w:rsidR="009604D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№ </w:t>
      </w:r>
      <w:r w:rsidRPr="00EC3C5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760 п</w:t>
      </w:r>
    </w:p>
    <w:p w:rsidR="009604D5" w:rsidRPr="009604D5" w:rsidRDefault="009604D5" w:rsidP="009604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lang w:eastAsia="ru-RU"/>
        </w:rPr>
        <w:t>с.Грачевка</w:t>
      </w:r>
      <w:proofErr w:type="spellEnd"/>
    </w:p>
    <w:p w:rsidR="009604D5" w:rsidRPr="009604D5" w:rsidRDefault="009604D5" w:rsidP="009604D5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04D5" w:rsidRPr="009604D5" w:rsidRDefault="009604D5" w:rsidP="001915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муниципального </w:t>
      </w:r>
    </w:p>
    <w:p w:rsidR="009604D5" w:rsidRPr="009604D5" w:rsidRDefault="009604D5" w:rsidP="001915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образования Грачевский район Оренбургской области от 14.11.2018 №638-п</w:t>
      </w:r>
    </w:p>
    <w:p w:rsidR="009604D5" w:rsidRPr="009604D5" w:rsidRDefault="009604D5" w:rsidP="0019151C">
      <w:pPr>
        <w:autoSpaceDE w:val="0"/>
        <w:autoSpaceDN w:val="0"/>
        <w:adjustRightInd w:val="0"/>
        <w:spacing w:after="20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04D5" w:rsidRPr="009604D5" w:rsidRDefault="009604D5" w:rsidP="001915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06.10.2003 №131–ФЗ  «Об  общих принципах организации местного самоуправления в Российской Федерации», постановлением администрации муниципального образования </w:t>
      </w:r>
      <w:proofErr w:type="spellStart"/>
      <w:r w:rsidRPr="00960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Грачёвский</w:t>
      </w:r>
      <w:proofErr w:type="spellEnd"/>
      <w:r w:rsidRPr="0096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Оренбургской области от 17.08.2015  №535-п «Об утверждении порядка разработки, реализации и оценки эффективности муниципальных программ Грачевского района Оренбургской области»</w:t>
      </w:r>
      <w:r w:rsidR="00B553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муниципального образования Грачевский район Оренбургской области   п о с т а н о в л я ю:</w:t>
      </w:r>
    </w:p>
    <w:p w:rsidR="009604D5" w:rsidRPr="009604D5" w:rsidRDefault="009604D5" w:rsidP="0019151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1. В</w:t>
      </w:r>
      <w:r w:rsidR="00E14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нести в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приложение к постановлению администрации муниципального образования Грачевский район Оренбургской области от 14.11.2018 №638-п «Об утверждении муниципальной программы «Развитие культуры Грачевского района» </w:t>
      </w:r>
      <w:r w:rsidR="00E14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 изменениями)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изменения:</w:t>
      </w:r>
    </w:p>
    <w:p w:rsidR="009604D5" w:rsidRPr="009604D5" w:rsidRDefault="009604D5" w:rsidP="0019151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1.1. В паспорте муниципальной программы «Развитие культуры Грачевского района»</w:t>
      </w:r>
      <w:r w:rsidR="001F3691" w:rsidRPr="001F3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3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абзац</w:t>
      </w:r>
      <w:r w:rsidR="001F3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«Объёмы бюджетных ассигнований программы» словосочетание «270609,6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</w:t>
      </w:r>
      <w:r w:rsidRPr="009604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34EC">
        <w:rPr>
          <w:rFonts w:ascii="Times New Roman" w:eastAsia="Times New Roman" w:hAnsi="Times New Roman" w:cs="Times New Roman"/>
          <w:sz w:val="28"/>
          <w:szCs w:val="28"/>
          <w:lang w:eastAsia="ru-RU"/>
        </w:rPr>
        <w:t>89619,1</w:t>
      </w:r>
      <w:r w:rsidRPr="0096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словосочетание «2019 год – 47611,3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«2019 год –</w:t>
      </w:r>
      <w:r w:rsidR="007C3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49761,7</w:t>
      </w:r>
      <w:r w:rsidRPr="009604D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3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словосоче</w:t>
      </w:r>
      <w:r w:rsidR="0067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тание «2020 год</w:t>
      </w:r>
      <w:r w:rsidR="007C3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- 43805,9 </w:t>
      </w:r>
      <w:proofErr w:type="spellStart"/>
      <w:r w:rsidR="0067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67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«2020 год</w:t>
      </w:r>
      <w:r w:rsidR="00643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C3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53571,8 </w:t>
      </w:r>
      <w:proofErr w:type="spellStart"/>
      <w:r w:rsidR="0067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643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словосочетание «2021 год</w:t>
      </w:r>
      <w:r w:rsidR="007C3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3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- 44798,1 </w:t>
      </w:r>
      <w:proofErr w:type="spellStart"/>
      <w:r w:rsidR="00643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643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«2021 год -</w:t>
      </w:r>
      <w:r w:rsidR="007C3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3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48319,2 </w:t>
      </w:r>
      <w:proofErr w:type="spellStart"/>
      <w:r w:rsidR="00643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643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словосочетание «2022 год- 44798,1 </w:t>
      </w:r>
      <w:proofErr w:type="spellStart"/>
      <w:r w:rsidR="00643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643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«2022 год -</w:t>
      </w:r>
      <w:r w:rsidR="00B8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3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48370,2 </w:t>
      </w:r>
      <w:proofErr w:type="spellStart"/>
      <w:r w:rsidR="00643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643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9604D5" w:rsidRPr="009604D5" w:rsidRDefault="009604D5" w:rsidP="0019151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191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Приложение № 1 к муниципальной программе «Развитие культуры Грачевского района» изложить в новой редакции согласно приложению №1.</w:t>
      </w:r>
    </w:p>
    <w:p w:rsidR="009604D5" w:rsidRPr="009604D5" w:rsidRDefault="009604D5" w:rsidP="0019151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191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Приложение № 3 к муниципальной программе «Развитие культуры Грачевского района» изложить в новой редакции согласно приложению №2.</w:t>
      </w:r>
    </w:p>
    <w:p w:rsidR="009604D5" w:rsidRPr="009604D5" w:rsidRDefault="009604D5" w:rsidP="0019151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191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Приложение № 4 к муниципальной программе «Развитие культуры Грачевского района» изложить в новой редакции согласно приложению №3. </w:t>
      </w:r>
    </w:p>
    <w:p w:rsidR="009604D5" w:rsidRPr="009604D5" w:rsidRDefault="009604D5" w:rsidP="0019151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</w:t>
      </w:r>
      <w:r w:rsidR="00191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191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</w:t>
      </w:r>
      <w:r w:rsidR="00191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5 к муниципальной программе «Развитие культуры Грачевского района»:</w:t>
      </w:r>
    </w:p>
    <w:p w:rsidR="009604D5" w:rsidRPr="009604D5" w:rsidRDefault="009604D5" w:rsidP="0019151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191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В паспорте подпрограммы </w:t>
      </w:r>
      <w:r w:rsidR="00191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«Развитие дополнительного образования в сфере культуры»</w:t>
      </w:r>
      <w:r w:rsidR="00191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абзац</w:t>
      </w:r>
      <w:r w:rsidR="00191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«Объемы бюджетных ассигнований подпрограммы» словосочетание «34419,8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«3</w:t>
      </w:r>
      <w:r w:rsidR="00191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4710,4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словосочетание  «2019</w:t>
      </w:r>
      <w:r w:rsidR="00191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191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–5869,8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«2019</w:t>
      </w:r>
      <w:r w:rsidR="00FB6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 – 5</w:t>
      </w:r>
      <w:r w:rsidR="00191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539,1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словосочетание  «20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191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г–5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710</w:t>
      </w:r>
      <w:r w:rsidR="00191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191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 – 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6476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словосочетание  «20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 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FD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–5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710</w:t>
      </w:r>
      <w:r w:rsidR="00FD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FD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 – 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6293,3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словосочетание  «20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22 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FD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–5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710</w:t>
      </w:r>
      <w:r w:rsidR="00FD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FD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 – 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4982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604D5" w:rsidRPr="009604D5" w:rsidRDefault="009604D5" w:rsidP="0019151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FD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="00FD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</w:t>
      </w:r>
      <w:r w:rsidR="00FD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6 к муниципальной программе «Развитие культуры Грачевского района»:</w:t>
      </w:r>
    </w:p>
    <w:p w:rsidR="009604D5" w:rsidRPr="009604D5" w:rsidRDefault="009604D5" w:rsidP="0019151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FD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6.1. В паспорте подпрограммы </w:t>
      </w:r>
      <w:r w:rsidR="00FD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«Развитие культурно-досуговой деятельности. Поддержка народного творчества»</w:t>
      </w:r>
      <w:r w:rsidR="00FD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абзац</w:t>
      </w:r>
      <w:r w:rsidR="00FD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«Объемы бюджетных ассигнований подпрограммы» словосочетание «112043,7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120</w:t>
      </w:r>
      <w:r w:rsidR="00FD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038,2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словосочетание  «2019</w:t>
      </w:r>
      <w:r w:rsidR="00FD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год– 20155,4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«2019</w:t>
      </w:r>
      <w:r w:rsidR="00FD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– 2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1640,4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словосочетание  «20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год– 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17583,9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– 22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580,8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словосочетание  «20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год– 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18576,1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– 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19332,4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словосочетание  «20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год– 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18576,1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– 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19332,4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604D5" w:rsidRPr="009604D5" w:rsidRDefault="009604D5" w:rsidP="0019151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7 к муниципальной программе «Развитие культуры Грачевского района»:</w:t>
      </w:r>
    </w:p>
    <w:p w:rsidR="009604D5" w:rsidRPr="009604D5" w:rsidRDefault="009604D5" w:rsidP="0019151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7.1. В паспорте подпрограммы 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«Развитие музейного дела»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абзац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«Объемы бюджетных ассигнований подпрограммы» словосочетание «9389,7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</w:t>
      </w:r>
      <w:r w:rsidR="00A57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576,1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словосочетание  «2019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1814,7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«2019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 – 18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15,0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57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</w:t>
      </w:r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словосочетание  «20</w:t>
      </w:r>
      <w:r w:rsidR="00A57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г– 1</w:t>
      </w:r>
      <w:r w:rsidR="00A57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515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</w:t>
      </w:r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</w:t>
      </w:r>
      <w:r w:rsidR="00A57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 – </w:t>
      </w:r>
      <w:r w:rsidR="00A57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2013,7</w:t>
      </w:r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57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</w:t>
      </w:r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словосочетание  «20</w:t>
      </w:r>
      <w:r w:rsidR="00A57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1</w:t>
      </w:r>
      <w:r w:rsidR="00A57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515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</w:t>
      </w:r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</w:t>
      </w:r>
      <w:r w:rsidR="00A57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 – </w:t>
      </w:r>
      <w:r w:rsidR="00A57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1658,7</w:t>
      </w:r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57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словосочетание  «20</w:t>
      </w:r>
      <w:r w:rsidR="00A57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г– 1</w:t>
      </w:r>
      <w:r w:rsidR="00A57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515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</w:t>
      </w:r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</w:t>
      </w:r>
      <w:r w:rsidR="00A57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 – </w:t>
      </w:r>
      <w:r w:rsidR="00A57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2058,7</w:t>
      </w:r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57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604D5" w:rsidRPr="009604D5" w:rsidRDefault="009604D5" w:rsidP="0019151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991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В приложени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8 к муниципальной программе «Развитие культуры Грачевского района»:</w:t>
      </w:r>
    </w:p>
    <w:p w:rsidR="00025FEF" w:rsidRPr="009604D5" w:rsidRDefault="009604D5" w:rsidP="0019151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8.1. В паспорте подпрограммы 4 «Развитие библиотечного дела»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абзац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«Объемы бюджетных ассигнований подпрограммы» словосочетание «60900,4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«6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236,9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словосочетание  «2019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год– 10695,9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«2019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– 11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667,6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словосочетание  «20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год– 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10040,9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– 1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2348,9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словосочетание  «20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год– 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10040,9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– 1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1223,8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словосочетание  «20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год– 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10040,9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– 1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1914,8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604D5" w:rsidRPr="009604D5" w:rsidRDefault="009604D5" w:rsidP="0019151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В приложени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9 к муниципальной программе «Развитие культуры Грачевского района»:</w:t>
      </w:r>
    </w:p>
    <w:p w:rsidR="009604D5" w:rsidRDefault="009604D5" w:rsidP="0019151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9.1. В паспорте подпрограммы 5 «Обеспечение реализации муниципальной программы «Развитие культуры Грачевского района»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абзац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«Объемы бюджетных ассигнований подпрограммы» словосочетание «53856,0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«5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772,5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словосочетание  «2019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год– 9075,5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«2019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– 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8974,6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словосочетание  «20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год– 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8956,1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– 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10052,4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словосочетание  «20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год– 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8956,1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83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– </w:t>
      </w:r>
      <w:r w:rsidR="00483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9781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83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362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словосочетание  «20</w:t>
      </w:r>
      <w:r w:rsidR="00483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362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год– </w:t>
      </w:r>
      <w:r w:rsidR="00483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8956,1</w:t>
      </w:r>
      <w:r w:rsidR="0048362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8362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48362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</w:t>
      </w:r>
      <w:r w:rsidR="00483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362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– </w:t>
      </w:r>
      <w:r w:rsidR="00483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10052,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8362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8362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48362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83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8362A" w:rsidRPr="009604D5" w:rsidRDefault="0048362A" w:rsidP="0019151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приложени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муниципальной программе «Развитие культуры Грачевского района»:</w:t>
      </w:r>
    </w:p>
    <w:p w:rsidR="0048362A" w:rsidRDefault="0048362A" w:rsidP="0019151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В паспорте подпрограммы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Поддержка и развитие казачьих обществ на территории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Грачевского района», абзац «Объемы бюджетных ассигнований подпрограммы» словосочетание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0,0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285,0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="00D0024C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словосочетание  «20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 </w:t>
      </w:r>
      <w:r w:rsidR="00D0024C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год– 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0,0</w:t>
      </w:r>
      <w:r w:rsidR="00D0024C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0024C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D0024C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 </w:t>
      </w:r>
      <w:r w:rsidR="00D0024C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– 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125,0</w:t>
      </w:r>
      <w:r w:rsidR="00D0024C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0024C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D0024C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словосочетание «20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</w:t>
      </w:r>
      <w:r w:rsidR="003F5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– </w:t>
      </w:r>
      <w:r w:rsidR="003F5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словосочетание  «20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год– </w:t>
      </w:r>
      <w:r w:rsidR="000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– </w:t>
      </w:r>
      <w:r w:rsidR="000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словосочетание  «20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год– </w:t>
      </w:r>
      <w:r w:rsidR="000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– </w:t>
      </w:r>
      <w:r w:rsidR="000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604D5" w:rsidRPr="009604D5" w:rsidRDefault="009604D5" w:rsidP="0019151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по социальным вопросам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Л.И.Антонову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604D5" w:rsidRPr="009604D5" w:rsidRDefault="009604D5" w:rsidP="001915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C1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Постановление вступает в силу со дня его подписания и подлежит размещению на официальном информационном сайте администрации муниципального образования Грачевский район и на сайте </w:t>
      </w:r>
      <w:hyperlink r:id="rId7" w:history="1">
        <w:r w:rsidRPr="009604D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www</w:t>
        </w:r>
        <w:r w:rsidRPr="009604D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.право-</w:t>
        </w:r>
        <w:proofErr w:type="spellStart"/>
        <w:r w:rsidRPr="009604D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грачевка</w:t>
        </w:r>
        <w:proofErr w:type="spellEnd"/>
      </w:hyperlink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рф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604D5" w:rsidRPr="009604D5" w:rsidRDefault="009604D5" w:rsidP="001915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04D5" w:rsidRPr="009604D5" w:rsidRDefault="009604D5" w:rsidP="0019151C">
      <w:pPr>
        <w:tabs>
          <w:tab w:val="left" w:pos="65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района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О.М.Свиридов</w:t>
      </w:r>
      <w:proofErr w:type="spellEnd"/>
    </w:p>
    <w:p w:rsidR="009604D5" w:rsidRPr="009604D5" w:rsidRDefault="009604D5" w:rsidP="001915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04D5" w:rsidRPr="009604D5" w:rsidRDefault="009604D5" w:rsidP="001915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04D5" w:rsidRPr="009604D5" w:rsidRDefault="009604D5" w:rsidP="001915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9604D5" w:rsidRPr="009604D5" w:rsidSect="009604D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Разослано: Антоновой Л.И., финансовый отдел, отдел экономики, организационно-правовой отдел, Счетная палата, отдел культуры.</w:t>
      </w:r>
    </w:p>
    <w:tbl>
      <w:tblPr>
        <w:tblStyle w:val="a4"/>
        <w:tblW w:w="0" w:type="auto"/>
        <w:tblInd w:w="11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</w:tblGrid>
      <w:tr w:rsidR="009604D5" w:rsidRPr="009604D5" w:rsidTr="009604D5">
        <w:tc>
          <w:tcPr>
            <w:tcW w:w="3083" w:type="dxa"/>
          </w:tcPr>
          <w:p w:rsidR="009604D5" w:rsidRPr="009604D5" w:rsidRDefault="009604D5" w:rsidP="009604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№1</w:t>
            </w:r>
          </w:p>
          <w:p w:rsidR="009604D5" w:rsidRPr="009604D5" w:rsidRDefault="009604D5" w:rsidP="009604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постановлению</w:t>
            </w:r>
          </w:p>
          <w:p w:rsidR="009604D5" w:rsidRPr="009604D5" w:rsidRDefault="009604D5" w:rsidP="009604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района</w:t>
            </w:r>
          </w:p>
          <w:p w:rsidR="009604D5" w:rsidRPr="009604D5" w:rsidRDefault="00EC3C5C" w:rsidP="009604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3C5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24.12.2019</w:t>
            </w:r>
            <w:r w:rsidR="009604D5" w:rsidRPr="0096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№ </w:t>
            </w:r>
            <w:r w:rsidRPr="00EC3C5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760 п</w:t>
            </w:r>
          </w:p>
          <w:p w:rsidR="009604D5" w:rsidRPr="009604D5" w:rsidRDefault="009604D5" w:rsidP="009604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№1</w:t>
            </w:r>
          </w:p>
          <w:p w:rsidR="009604D5" w:rsidRPr="009604D5" w:rsidRDefault="009604D5" w:rsidP="009604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муниципальной программе «Развитие культуры Грачевского района» </w:t>
            </w:r>
          </w:p>
          <w:p w:rsidR="009604D5" w:rsidRPr="009604D5" w:rsidRDefault="009604D5" w:rsidP="009604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604D5" w:rsidRPr="009604D5" w:rsidRDefault="009604D5" w:rsidP="00960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9604D5" w:rsidRPr="009604D5" w:rsidRDefault="009604D5" w:rsidP="00960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9604D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СВЕДЕНИЯ</w:t>
      </w:r>
    </w:p>
    <w:p w:rsidR="009604D5" w:rsidRPr="009604D5" w:rsidRDefault="009604D5" w:rsidP="00960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9604D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 показателях (индикаторах) муниципальной программы,</w:t>
      </w:r>
    </w:p>
    <w:p w:rsidR="009604D5" w:rsidRPr="009604D5" w:rsidRDefault="009604D5" w:rsidP="00960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9604D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подпрограмм муниципальной программы и их значениях</w:t>
      </w:r>
    </w:p>
    <w:tbl>
      <w:tblPr>
        <w:tblStyle w:val="10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842"/>
        <w:gridCol w:w="851"/>
        <w:gridCol w:w="1417"/>
        <w:gridCol w:w="1701"/>
        <w:gridCol w:w="1276"/>
        <w:gridCol w:w="1276"/>
        <w:gridCol w:w="992"/>
        <w:gridCol w:w="992"/>
      </w:tblGrid>
      <w:tr w:rsidR="009604D5" w:rsidRPr="009604D5" w:rsidTr="009604D5">
        <w:trPr>
          <w:trHeight w:val="225"/>
        </w:trPr>
        <w:tc>
          <w:tcPr>
            <w:tcW w:w="426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4536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842" w:type="dxa"/>
            <w:vMerge w:val="restart"/>
          </w:tcPr>
          <w:p w:rsidR="009604D5" w:rsidRPr="009604D5" w:rsidRDefault="009604D5" w:rsidP="00960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Характеристика показателя (индикатора</w:t>
            </w:r>
          </w:p>
        </w:tc>
        <w:tc>
          <w:tcPr>
            <w:tcW w:w="851" w:type="dxa"/>
            <w:vMerge w:val="restart"/>
          </w:tcPr>
          <w:p w:rsidR="009604D5" w:rsidRPr="009604D5" w:rsidRDefault="009604D5" w:rsidP="00960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7654" w:type="dxa"/>
            <w:gridSpan w:val="6"/>
          </w:tcPr>
          <w:p w:rsidR="009604D5" w:rsidRPr="009604D5" w:rsidRDefault="009604D5" w:rsidP="00960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Значение показателей</w:t>
            </w:r>
          </w:p>
        </w:tc>
      </w:tr>
      <w:tr w:rsidR="009604D5" w:rsidRPr="009604D5" w:rsidTr="009604D5">
        <w:trPr>
          <w:trHeight w:val="600"/>
        </w:trPr>
        <w:tc>
          <w:tcPr>
            <w:tcW w:w="426" w:type="dxa"/>
            <w:vMerge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604D5" w:rsidRPr="009604D5" w:rsidRDefault="009604D5" w:rsidP="009604D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04D5" w:rsidRPr="009604D5" w:rsidRDefault="009604D5" w:rsidP="00960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г</w:t>
            </w:r>
          </w:p>
        </w:tc>
        <w:tc>
          <w:tcPr>
            <w:tcW w:w="170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2020 г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2021 г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г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2023 г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2024 г</w:t>
            </w:r>
          </w:p>
        </w:tc>
      </w:tr>
      <w:tr w:rsidR="009604D5" w:rsidRPr="009604D5" w:rsidTr="009604D5">
        <w:tc>
          <w:tcPr>
            <w:tcW w:w="15309" w:type="dxa"/>
            <w:gridSpan w:val="10"/>
          </w:tcPr>
          <w:p w:rsidR="009604D5" w:rsidRPr="009604D5" w:rsidRDefault="009604D5" w:rsidP="00C37E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Муниципальная программа «</w:t>
            </w:r>
            <w:r w:rsidRPr="009604D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</w:t>
            </w:r>
            <w:r w:rsidR="00C37EB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60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культуры Грачевского района</w:t>
            </w:r>
            <w:r w:rsidRPr="009604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9604D5" w:rsidRPr="009604D5" w:rsidTr="009604D5">
        <w:trPr>
          <w:trHeight w:val="247"/>
        </w:trPr>
        <w:tc>
          <w:tcPr>
            <w:tcW w:w="426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883" w:type="dxa"/>
            <w:gridSpan w:val="9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 (индикатор) </w:t>
            </w:r>
          </w:p>
        </w:tc>
      </w:tr>
      <w:tr w:rsidR="009604D5" w:rsidRPr="009604D5" w:rsidTr="009604D5">
        <w:trPr>
          <w:trHeight w:val="1201"/>
        </w:trPr>
        <w:tc>
          <w:tcPr>
            <w:tcW w:w="426" w:type="dxa"/>
            <w:vMerge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842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1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1417" w:type="dxa"/>
          </w:tcPr>
          <w:p w:rsidR="009604D5" w:rsidRPr="00D165DA" w:rsidRDefault="00D165DA" w:rsidP="00960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9604D5" w:rsidRPr="009604D5" w:rsidTr="009604D5">
        <w:trPr>
          <w:trHeight w:val="694"/>
        </w:trPr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9604D5" w:rsidRPr="009604D5" w:rsidRDefault="009604D5" w:rsidP="009604D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участников клубных формирований. </w:t>
            </w:r>
          </w:p>
        </w:tc>
        <w:tc>
          <w:tcPr>
            <w:tcW w:w="184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1332</w:t>
            </w:r>
          </w:p>
        </w:tc>
        <w:tc>
          <w:tcPr>
            <w:tcW w:w="170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1339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1352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1379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1405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tabs>
                <w:tab w:val="left" w:pos="459"/>
                <w:tab w:val="left" w:pos="60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1532</w:t>
            </w:r>
          </w:p>
        </w:tc>
      </w:tr>
      <w:tr w:rsidR="009604D5" w:rsidRPr="009604D5" w:rsidTr="009604D5">
        <w:trPr>
          <w:trHeight w:val="690"/>
        </w:trPr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9604D5" w:rsidRPr="009604D5" w:rsidRDefault="009604D5" w:rsidP="009604D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 xml:space="preserve">Доля экспонируемых музейных предметов и коллекций в общем количество музейных предметов основного фонда </w:t>
            </w:r>
          </w:p>
        </w:tc>
        <w:tc>
          <w:tcPr>
            <w:tcW w:w="184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9604D5" w:rsidRPr="009604D5" w:rsidTr="009604D5">
        <w:trPr>
          <w:trHeight w:val="558"/>
        </w:trPr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Выдача документов из фондов библиотек района (книговыдача) </w:t>
            </w:r>
          </w:p>
        </w:tc>
        <w:tc>
          <w:tcPr>
            <w:tcW w:w="184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Тыс.экз</w:t>
            </w:r>
            <w:proofErr w:type="spellEnd"/>
          </w:p>
        </w:tc>
        <w:tc>
          <w:tcPr>
            <w:tcW w:w="1417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184,0</w:t>
            </w:r>
          </w:p>
        </w:tc>
        <w:tc>
          <w:tcPr>
            <w:tcW w:w="170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184,0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184,0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184,0</w:t>
            </w:r>
          </w:p>
        </w:tc>
      </w:tr>
      <w:tr w:rsidR="009604D5" w:rsidRPr="009604D5" w:rsidTr="009604D5">
        <w:trPr>
          <w:trHeight w:val="693"/>
        </w:trPr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Уровень соотношения средней заработной платы работников муниципальных учреждений культуры к </w:t>
            </w: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 xml:space="preserve">средней заработной плате наемных работников в организациях, у индивидуальных предпринимателей и физических лиц (к </w:t>
            </w:r>
            <w:r w:rsidRPr="00960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среднемесячному доходу от трудовой деятельности)</w:t>
            </w:r>
          </w:p>
        </w:tc>
        <w:tc>
          <w:tcPr>
            <w:tcW w:w="184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Муниципальная программа</w:t>
            </w:r>
          </w:p>
        </w:tc>
        <w:tc>
          <w:tcPr>
            <w:tcW w:w="85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82,8</w:t>
            </w:r>
          </w:p>
        </w:tc>
        <w:tc>
          <w:tcPr>
            <w:tcW w:w="170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82,8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82,8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82,8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82,8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82,8</w:t>
            </w:r>
          </w:p>
        </w:tc>
      </w:tr>
      <w:tr w:rsidR="009604D5" w:rsidRPr="009604D5" w:rsidTr="009604D5">
        <w:trPr>
          <w:trHeight w:val="693"/>
        </w:trPr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культурно-массовых мероприятий с привлечением членов казачьего общества</w:t>
            </w:r>
          </w:p>
        </w:tc>
        <w:tc>
          <w:tcPr>
            <w:tcW w:w="184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9604D5" w:rsidRPr="009604D5" w:rsidTr="009604D5">
        <w:trPr>
          <w:trHeight w:val="265"/>
        </w:trPr>
        <w:tc>
          <w:tcPr>
            <w:tcW w:w="15309" w:type="dxa"/>
            <w:gridSpan w:val="10"/>
          </w:tcPr>
          <w:p w:rsidR="009604D5" w:rsidRPr="009604D5" w:rsidRDefault="009604D5" w:rsidP="009604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Подпрограмма 1 </w:t>
            </w:r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«</w:t>
            </w:r>
            <w:r w:rsidRPr="009604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дополнительного образования в сфере культуры и искусства</w:t>
            </w:r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9604D5" w:rsidRPr="009604D5" w:rsidTr="009604D5"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</w:t>
            </w:r>
          </w:p>
        </w:tc>
        <w:tc>
          <w:tcPr>
            <w:tcW w:w="1842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103,4</w:t>
            </w:r>
          </w:p>
        </w:tc>
        <w:tc>
          <w:tcPr>
            <w:tcW w:w="1701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103,4</w:t>
            </w:r>
          </w:p>
        </w:tc>
        <w:tc>
          <w:tcPr>
            <w:tcW w:w="1276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103,4</w:t>
            </w:r>
          </w:p>
        </w:tc>
        <w:tc>
          <w:tcPr>
            <w:tcW w:w="1276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103,4</w:t>
            </w:r>
          </w:p>
        </w:tc>
        <w:tc>
          <w:tcPr>
            <w:tcW w:w="992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103,4</w:t>
            </w:r>
          </w:p>
        </w:tc>
        <w:tc>
          <w:tcPr>
            <w:tcW w:w="992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103,4</w:t>
            </w:r>
          </w:p>
        </w:tc>
      </w:tr>
      <w:tr w:rsidR="009604D5" w:rsidRPr="009604D5" w:rsidTr="009604D5">
        <w:trPr>
          <w:trHeight w:val="700"/>
        </w:trPr>
        <w:tc>
          <w:tcPr>
            <w:tcW w:w="42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Уровень соотношения средней заработной платы работников педагогических работников муниципальных учреждений дополнительного образования к средней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4D5" w:rsidRPr="009604D5" w:rsidTr="009604D5"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453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учащихся в ДШИ</w:t>
            </w:r>
          </w:p>
        </w:tc>
        <w:tc>
          <w:tcPr>
            <w:tcW w:w="184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</w:t>
            </w:r>
          </w:p>
        </w:tc>
      </w:tr>
      <w:tr w:rsidR="009604D5" w:rsidRPr="009604D5" w:rsidTr="009604D5"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453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исполнения требований пожарной безопасности в учреждении дополнительного образования.</w:t>
            </w:r>
          </w:p>
        </w:tc>
        <w:tc>
          <w:tcPr>
            <w:tcW w:w="184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9604D5" w:rsidRPr="009604D5" w:rsidTr="009604D5"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4536" w:type="dxa"/>
          </w:tcPr>
          <w:p w:rsidR="009604D5" w:rsidRPr="009604D5" w:rsidRDefault="009604D5" w:rsidP="009604D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Процент экономии   энергоресурсов от общего потребления </w:t>
            </w: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учреждении дополнительного образования.</w:t>
            </w:r>
          </w:p>
        </w:tc>
        <w:tc>
          <w:tcPr>
            <w:tcW w:w="184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9604D5" w:rsidRPr="009604D5" w:rsidTr="009604D5">
        <w:tc>
          <w:tcPr>
            <w:tcW w:w="15309" w:type="dxa"/>
            <w:gridSpan w:val="10"/>
          </w:tcPr>
          <w:p w:rsidR="009604D5" w:rsidRPr="009604D5" w:rsidRDefault="009604D5" w:rsidP="009604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2 «</w:t>
            </w:r>
            <w:r w:rsidRPr="009604D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культурно-досуговой деятельности. Поддержка народного творчества</w:t>
            </w:r>
            <w:r w:rsidRPr="009604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9604D5" w:rsidRPr="009604D5" w:rsidTr="009604D5"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</w:t>
            </w:r>
          </w:p>
        </w:tc>
        <w:tc>
          <w:tcPr>
            <w:tcW w:w="1842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1417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24999</w:t>
            </w:r>
          </w:p>
        </w:tc>
        <w:tc>
          <w:tcPr>
            <w:tcW w:w="1701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25724</w:t>
            </w:r>
          </w:p>
        </w:tc>
        <w:tc>
          <w:tcPr>
            <w:tcW w:w="1276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27190</w:t>
            </w:r>
          </w:p>
        </w:tc>
        <w:tc>
          <w:tcPr>
            <w:tcW w:w="1276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28659</w:t>
            </w:r>
          </w:p>
        </w:tc>
        <w:tc>
          <w:tcPr>
            <w:tcW w:w="992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30530</w:t>
            </w:r>
          </w:p>
        </w:tc>
        <w:tc>
          <w:tcPr>
            <w:tcW w:w="992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32292</w:t>
            </w:r>
          </w:p>
        </w:tc>
      </w:tr>
      <w:tr w:rsidR="009604D5" w:rsidRPr="009604D5" w:rsidTr="009604D5">
        <w:trPr>
          <w:trHeight w:val="470"/>
        </w:trPr>
        <w:tc>
          <w:tcPr>
            <w:tcW w:w="42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Посещаемость платных культурно-досуговых мероприятий. 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4D5" w:rsidRPr="009604D5" w:rsidTr="009604D5">
        <w:trPr>
          <w:trHeight w:val="372"/>
        </w:trPr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453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культурно-массовых мероприятий.</w:t>
            </w:r>
          </w:p>
        </w:tc>
        <w:tc>
          <w:tcPr>
            <w:tcW w:w="184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</w:t>
            </w:r>
          </w:p>
        </w:tc>
        <w:tc>
          <w:tcPr>
            <w:tcW w:w="170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</w:t>
            </w:r>
          </w:p>
        </w:tc>
      </w:tr>
      <w:tr w:rsidR="009604D5" w:rsidRPr="009604D5" w:rsidTr="009604D5"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453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Уровень </w:t>
            </w:r>
            <w:proofErr w:type="gramStart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исполнения  требований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пожарной безопасности в учреждениях культуры.</w:t>
            </w:r>
          </w:p>
        </w:tc>
        <w:tc>
          <w:tcPr>
            <w:tcW w:w="184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9604D5" w:rsidRPr="009604D5" w:rsidTr="009604D5"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4536" w:type="dxa"/>
          </w:tcPr>
          <w:p w:rsidR="009604D5" w:rsidRPr="009604D5" w:rsidRDefault="009604D5" w:rsidP="009604D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Процент экономии   энергоресурсов в учреждениях культуры от общего потребления.</w:t>
            </w:r>
          </w:p>
        </w:tc>
        <w:tc>
          <w:tcPr>
            <w:tcW w:w="184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9604D5" w:rsidRPr="009604D5" w:rsidTr="009604D5">
        <w:tc>
          <w:tcPr>
            <w:tcW w:w="15309" w:type="dxa"/>
            <w:gridSpan w:val="10"/>
          </w:tcPr>
          <w:p w:rsidR="009604D5" w:rsidRPr="009604D5" w:rsidRDefault="009604D5" w:rsidP="009604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3 «</w:t>
            </w:r>
            <w:r w:rsidRPr="009604D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музейного дела</w:t>
            </w:r>
            <w:r w:rsidRPr="009604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9604D5" w:rsidRPr="009604D5" w:rsidTr="009604D5"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</w:t>
            </w:r>
          </w:p>
        </w:tc>
        <w:tc>
          <w:tcPr>
            <w:tcW w:w="1842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1701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1276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1276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992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992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</w:tr>
      <w:tr w:rsidR="009604D5" w:rsidRPr="009604D5" w:rsidTr="009604D5">
        <w:trPr>
          <w:trHeight w:val="273"/>
        </w:trPr>
        <w:tc>
          <w:tcPr>
            <w:tcW w:w="42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музейных мероприятий, экскурсий, лекций, выставок  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4D5" w:rsidRPr="009604D5" w:rsidTr="009604D5">
        <w:trPr>
          <w:trHeight w:val="562"/>
        </w:trPr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3.2</w:t>
            </w:r>
          </w:p>
        </w:tc>
        <w:tc>
          <w:tcPr>
            <w:tcW w:w="453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Число посещений в музее</w:t>
            </w:r>
          </w:p>
        </w:tc>
        <w:tc>
          <w:tcPr>
            <w:tcW w:w="184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6300</w:t>
            </w:r>
          </w:p>
        </w:tc>
        <w:tc>
          <w:tcPr>
            <w:tcW w:w="170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363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6427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6549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6863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7206</w:t>
            </w:r>
          </w:p>
        </w:tc>
      </w:tr>
      <w:tr w:rsidR="009604D5" w:rsidRPr="009604D5" w:rsidTr="009604D5"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453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исполнения требований пожарной безопасности в МБУК «Народный музей Грачевского района».</w:t>
            </w:r>
          </w:p>
        </w:tc>
        <w:tc>
          <w:tcPr>
            <w:tcW w:w="184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9604D5" w:rsidRPr="009604D5" w:rsidTr="009604D5"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4536" w:type="dxa"/>
          </w:tcPr>
          <w:p w:rsidR="009604D5" w:rsidRPr="009604D5" w:rsidRDefault="009604D5" w:rsidP="009604D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Процент экономии   энергоресурсов в музее от общего потребления.</w:t>
            </w:r>
          </w:p>
        </w:tc>
        <w:tc>
          <w:tcPr>
            <w:tcW w:w="184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9604D5" w:rsidRPr="009604D5" w:rsidTr="009604D5">
        <w:tc>
          <w:tcPr>
            <w:tcW w:w="15309" w:type="dxa"/>
            <w:gridSpan w:val="10"/>
          </w:tcPr>
          <w:p w:rsidR="009604D5" w:rsidRPr="009604D5" w:rsidRDefault="009604D5" w:rsidP="009604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4 «</w:t>
            </w:r>
            <w:r w:rsidRPr="009604D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9604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9604D5" w:rsidRPr="009604D5" w:rsidTr="009604D5"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</w:t>
            </w:r>
          </w:p>
        </w:tc>
        <w:tc>
          <w:tcPr>
            <w:tcW w:w="1842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1417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94000</w:t>
            </w:r>
          </w:p>
        </w:tc>
        <w:tc>
          <w:tcPr>
            <w:tcW w:w="1701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94940</w:t>
            </w:r>
          </w:p>
        </w:tc>
        <w:tc>
          <w:tcPr>
            <w:tcW w:w="1276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95889</w:t>
            </w:r>
          </w:p>
        </w:tc>
        <w:tc>
          <w:tcPr>
            <w:tcW w:w="1276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97711</w:t>
            </w:r>
          </w:p>
        </w:tc>
        <w:tc>
          <w:tcPr>
            <w:tcW w:w="992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100447</w:t>
            </w:r>
          </w:p>
        </w:tc>
        <w:tc>
          <w:tcPr>
            <w:tcW w:w="992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103963</w:t>
            </w:r>
          </w:p>
        </w:tc>
      </w:tr>
      <w:tr w:rsidR="009604D5" w:rsidRPr="009604D5" w:rsidTr="009604D5">
        <w:trPr>
          <w:trHeight w:val="174"/>
        </w:trPr>
        <w:tc>
          <w:tcPr>
            <w:tcW w:w="42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посещений общедоступных (публичных) библиотек 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4D5" w:rsidRPr="009604D5" w:rsidTr="009604D5">
        <w:trPr>
          <w:trHeight w:val="428"/>
        </w:trPr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453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 xml:space="preserve">Процент охвата библиотечным обслуживанием населения Грачевского </w:t>
            </w:r>
            <w:proofErr w:type="gramStart"/>
            <w:r w:rsidRPr="009604D5">
              <w:rPr>
                <w:rFonts w:ascii="Times New Roman" w:hAnsi="Times New Roman" w:cs="Times New Roman"/>
                <w:sz w:val="20"/>
                <w:szCs w:val="20"/>
              </w:rPr>
              <w:t xml:space="preserve">района.  </w:t>
            </w:r>
            <w:proofErr w:type="gramEnd"/>
          </w:p>
        </w:tc>
        <w:tc>
          <w:tcPr>
            <w:tcW w:w="184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</w:tr>
      <w:tr w:rsidR="009604D5" w:rsidRPr="009604D5" w:rsidTr="009604D5">
        <w:trPr>
          <w:trHeight w:val="428"/>
        </w:trPr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4.2.1</w:t>
            </w:r>
          </w:p>
        </w:tc>
        <w:tc>
          <w:tcPr>
            <w:tcW w:w="453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посещений организаций культуры по отношению к уровню 2010</w:t>
            </w:r>
          </w:p>
        </w:tc>
        <w:tc>
          <w:tcPr>
            <w:tcW w:w="184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85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9604D5" w:rsidRPr="0072768C" w:rsidRDefault="009604D5" w:rsidP="005953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16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102,7</w:t>
            </w:r>
            <w:r w:rsidR="00595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102,7</w:t>
            </w:r>
            <w:r w:rsidR="00595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59531F" w:rsidRPr="00595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104,1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604D5" w:rsidRPr="009604D5" w:rsidTr="009604D5">
        <w:trPr>
          <w:trHeight w:val="428"/>
        </w:trPr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4.2.2</w:t>
            </w:r>
          </w:p>
        </w:tc>
        <w:tc>
          <w:tcPr>
            <w:tcW w:w="453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участников клубных формирований (в муниципальных домах культуры) в расчете на 1 тысячу человек</w:t>
            </w:r>
          </w:p>
        </w:tc>
        <w:tc>
          <w:tcPr>
            <w:tcW w:w="184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85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1417" w:type="dxa"/>
          </w:tcPr>
          <w:p w:rsidR="009604D5" w:rsidRPr="0072768C" w:rsidRDefault="009604D5" w:rsidP="00727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16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D16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170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114,4</w:t>
            </w:r>
            <w:r w:rsidR="00595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bookmarkStart w:id="0" w:name="_GoBack"/>
            <w:bookmarkEnd w:id="0"/>
            <w:r w:rsidR="0059531F" w:rsidRPr="00595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117,7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604D5" w:rsidRPr="009604D5" w:rsidTr="009604D5"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453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исполнения требований пожарной безопасности в библиотеках района.</w:t>
            </w:r>
          </w:p>
        </w:tc>
        <w:tc>
          <w:tcPr>
            <w:tcW w:w="184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9604D5" w:rsidRPr="009604D5" w:rsidTr="009604D5"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</w:t>
            </w:r>
          </w:p>
        </w:tc>
        <w:tc>
          <w:tcPr>
            <w:tcW w:w="4536" w:type="dxa"/>
          </w:tcPr>
          <w:p w:rsidR="009604D5" w:rsidRPr="009604D5" w:rsidRDefault="009604D5" w:rsidP="009604D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Процент экономии   энергоресурсов в библиотечной системе от общего потребления.</w:t>
            </w:r>
          </w:p>
        </w:tc>
        <w:tc>
          <w:tcPr>
            <w:tcW w:w="184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9604D5" w:rsidRPr="009604D5" w:rsidTr="009604D5">
        <w:tc>
          <w:tcPr>
            <w:tcW w:w="15309" w:type="dxa"/>
            <w:gridSpan w:val="10"/>
          </w:tcPr>
          <w:p w:rsidR="009604D5" w:rsidRPr="009604D5" w:rsidRDefault="009604D5" w:rsidP="009604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5 «</w:t>
            </w:r>
            <w:r w:rsidRPr="009604D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реализации муниципальной программы Развитие культуры Грачевского района</w:t>
            </w:r>
            <w:r w:rsidRPr="009604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9604D5" w:rsidRPr="009604D5" w:rsidTr="009604D5"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604D5" w:rsidRPr="009604D5" w:rsidRDefault="009604D5" w:rsidP="009604D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1842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1417" w:type="dxa"/>
            <w:vMerge w:val="restart"/>
          </w:tcPr>
          <w:p w:rsidR="009604D5" w:rsidRPr="009604D5" w:rsidRDefault="009604D5" w:rsidP="00727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D16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276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276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992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992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</w:tr>
      <w:tr w:rsidR="009604D5" w:rsidRPr="009604D5" w:rsidTr="009604D5"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453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1842" w:type="dxa"/>
            <w:vMerge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4D5" w:rsidRPr="009604D5" w:rsidTr="009604D5"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4536" w:type="dxa"/>
          </w:tcPr>
          <w:p w:rsidR="009604D5" w:rsidRPr="009604D5" w:rsidRDefault="009604D5" w:rsidP="009604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обеспечения в надлежащем состоянии помещений учреждений культуры, соответствующим требованиям </w:t>
            </w: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санитарно-эпидемиологическим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нормам. </w:t>
            </w:r>
          </w:p>
        </w:tc>
        <w:tc>
          <w:tcPr>
            <w:tcW w:w="184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9604D5" w:rsidRPr="009604D5" w:rsidTr="009604D5">
        <w:tc>
          <w:tcPr>
            <w:tcW w:w="15309" w:type="dxa"/>
            <w:gridSpan w:val="10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Подпрограмма 6 «</w:t>
            </w:r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Поддержка и развитие казачьих обществ на территории Грачевского района»</w:t>
            </w:r>
          </w:p>
        </w:tc>
      </w:tr>
      <w:tr w:rsidR="009604D5" w:rsidRPr="009604D5" w:rsidTr="009604D5"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604D5" w:rsidRPr="009604D5" w:rsidRDefault="009604D5" w:rsidP="009604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184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604D5" w:rsidRPr="009604D5" w:rsidTr="009604D5"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4536" w:type="dxa"/>
          </w:tcPr>
          <w:p w:rsidR="009604D5" w:rsidRPr="009604D5" w:rsidRDefault="009604D5" w:rsidP="009604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казаков, охваченных военно-патриотической и культурно-массовой работой от общей численности казаков на территории Грачевского района</w:t>
            </w:r>
          </w:p>
        </w:tc>
        <w:tc>
          <w:tcPr>
            <w:tcW w:w="184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</w:tr>
    </w:tbl>
    <w:p w:rsidR="009604D5" w:rsidRPr="009604D5" w:rsidRDefault="009604D5" w:rsidP="00960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9604D5" w:rsidRPr="009604D5" w:rsidRDefault="009604D5" w:rsidP="00960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9604D5" w:rsidRPr="009604D5" w:rsidRDefault="009604D5" w:rsidP="00960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tbl>
      <w:tblPr>
        <w:tblStyle w:val="a4"/>
        <w:tblW w:w="0" w:type="auto"/>
        <w:tblInd w:w="10910" w:type="dxa"/>
        <w:tblLook w:val="04A0" w:firstRow="1" w:lastRow="0" w:firstColumn="1" w:lastColumn="0" w:noHBand="0" w:noVBand="1"/>
      </w:tblPr>
      <w:tblGrid>
        <w:gridCol w:w="3650"/>
      </w:tblGrid>
      <w:tr w:rsidR="009604D5" w:rsidRPr="009604D5" w:rsidTr="009604D5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9604D5" w:rsidRPr="009604D5" w:rsidRDefault="009604D5" w:rsidP="009604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№2</w:t>
            </w:r>
          </w:p>
          <w:p w:rsidR="009604D5" w:rsidRPr="009604D5" w:rsidRDefault="009604D5" w:rsidP="009604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постановлению</w:t>
            </w:r>
          </w:p>
          <w:p w:rsidR="009604D5" w:rsidRPr="009604D5" w:rsidRDefault="009604D5" w:rsidP="009604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района</w:t>
            </w:r>
          </w:p>
          <w:p w:rsidR="009604D5" w:rsidRPr="009604D5" w:rsidRDefault="009604D5" w:rsidP="009604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374F9" w:rsidRPr="004374F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24.12.2019</w:t>
            </w:r>
            <w:r w:rsidRPr="0096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№</w:t>
            </w:r>
            <w:proofErr w:type="gramEnd"/>
            <w:r w:rsidRPr="0096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374F9" w:rsidRPr="004374F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760 п</w:t>
            </w:r>
          </w:p>
          <w:p w:rsidR="009604D5" w:rsidRPr="009604D5" w:rsidRDefault="009604D5" w:rsidP="009604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№3</w:t>
            </w:r>
          </w:p>
          <w:p w:rsidR="009604D5" w:rsidRPr="009604D5" w:rsidRDefault="009604D5" w:rsidP="009604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муниципальной программе «Развитие культуры Грачевского района» </w:t>
            </w:r>
          </w:p>
        </w:tc>
      </w:tr>
    </w:tbl>
    <w:p w:rsidR="009604D5" w:rsidRPr="009604D5" w:rsidRDefault="009604D5" w:rsidP="009604D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604D5" w:rsidRPr="009604D5" w:rsidRDefault="009604D5" w:rsidP="009604D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604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Ресурсное обеспечение реализации </w:t>
      </w:r>
    </w:p>
    <w:p w:rsidR="009604D5" w:rsidRPr="009604D5" w:rsidRDefault="009604D5" w:rsidP="009604D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604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муниципальной программы «Развитие культуры Грачевского </w:t>
      </w:r>
      <w:proofErr w:type="gramStart"/>
      <w:r w:rsidRPr="009604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района»   </w:t>
      </w:r>
      <w:proofErr w:type="gramEnd"/>
      <w:r w:rsidRPr="009604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(</w:t>
      </w:r>
      <w:proofErr w:type="spellStart"/>
      <w:r w:rsidRPr="009604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тыс.рублей</w:t>
      </w:r>
      <w:proofErr w:type="spellEnd"/>
      <w:r w:rsidRPr="009604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:rsidR="009604D5" w:rsidRPr="009604D5" w:rsidRDefault="009604D5" w:rsidP="009604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611"/>
        <w:tblW w:w="15021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2551"/>
        <w:gridCol w:w="1276"/>
        <w:gridCol w:w="709"/>
        <w:gridCol w:w="708"/>
        <w:gridCol w:w="1276"/>
        <w:gridCol w:w="1134"/>
        <w:gridCol w:w="1134"/>
        <w:gridCol w:w="1134"/>
        <w:gridCol w:w="1134"/>
        <w:gridCol w:w="1134"/>
        <w:gridCol w:w="1276"/>
      </w:tblGrid>
      <w:tr w:rsidR="009604D5" w:rsidRPr="009604D5" w:rsidTr="009604D5">
        <w:trPr>
          <w:trHeight w:val="435"/>
        </w:trPr>
        <w:tc>
          <w:tcPr>
            <w:tcW w:w="421" w:type="dxa"/>
            <w:vMerge w:val="restart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134" w:type="dxa"/>
            <w:vMerge w:val="restart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статус</w:t>
            </w:r>
          </w:p>
        </w:tc>
        <w:tc>
          <w:tcPr>
            <w:tcW w:w="2551" w:type="dxa"/>
            <w:vMerge w:val="restart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6" w:type="dxa"/>
            <w:vMerge w:val="restart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693" w:type="dxa"/>
            <w:gridSpan w:val="3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946" w:type="dxa"/>
            <w:gridSpan w:val="6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Объем бюджетных ассигнований</w:t>
            </w:r>
          </w:p>
        </w:tc>
      </w:tr>
      <w:tr w:rsidR="009604D5" w:rsidRPr="009604D5" w:rsidTr="009604D5">
        <w:trPr>
          <w:trHeight w:val="707"/>
        </w:trPr>
        <w:tc>
          <w:tcPr>
            <w:tcW w:w="421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ГРБС</w:t>
            </w:r>
          </w:p>
        </w:tc>
        <w:tc>
          <w:tcPr>
            <w:tcW w:w="708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ЦСР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2024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</w:tr>
      <w:tr w:rsidR="009604D5" w:rsidRPr="009604D5" w:rsidTr="009604D5">
        <w:trPr>
          <w:trHeight w:val="378"/>
        </w:trPr>
        <w:tc>
          <w:tcPr>
            <w:tcW w:w="421" w:type="dxa"/>
            <w:vMerge w:val="restart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551" w:type="dxa"/>
            <w:vMerge w:val="restart"/>
          </w:tcPr>
          <w:p w:rsidR="009604D5" w:rsidRPr="009604D5" w:rsidRDefault="009604D5" w:rsidP="00C37EB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«Развити</w:t>
            </w:r>
            <w:r w:rsidR="00C37EB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е</w:t>
            </w: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 xml:space="preserve"> культуры Грачевского района» на 2019-2024годы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Всего,</w:t>
            </w:r>
          </w:p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9604D5" w:rsidRPr="009604D5" w:rsidRDefault="0072768C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49761,7</w:t>
            </w:r>
          </w:p>
        </w:tc>
        <w:tc>
          <w:tcPr>
            <w:tcW w:w="1134" w:type="dxa"/>
          </w:tcPr>
          <w:p w:rsidR="009604D5" w:rsidRPr="008B0A7B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53</w:t>
            </w:r>
            <w:r w:rsidR="008B0A7B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571</w:t>
            </w:r>
            <w:r w:rsidR="008B0A7B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,8</w:t>
            </w:r>
          </w:p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4D5" w:rsidRPr="009604D5" w:rsidRDefault="009604D5" w:rsidP="008B0A7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483</w:t>
            </w:r>
            <w:r w:rsidR="008B0A7B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19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,2</w:t>
            </w:r>
          </w:p>
        </w:tc>
        <w:tc>
          <w:tcPr>
            <w:tcW w:w="1134" w:type="dxa"/>
          </w:tcPr>
          <w:p w:rsidR="009604D5" w:rsidRPr="008B0A7B" w:rsidRDefault="009604D5" w:rsidP="008B0A7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B0A7B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48</w:t>
            </w:r>
            <w:r w:rsidR="008B0A7B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370</w:t>
            </w:r>
            <w:r w:rsidRPr="008B0A7B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,2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44798,1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44798,1</w:t>
            </w:r>
          </w:p>
        </w:tc>
      </w:tr>
      <w:tr w:rsidR="009604D5" w:rsidRPr="009604D5" w:rsidTr="009604D5">
        <w:trPr>
          <w:trHeight w:val="435"/>
        </w:trPr>
        <w:tc>
          <w:tcPr>
            <w:tcW w:w="421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67</w:t>
            </w: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,2</w:t>
            </w:r>
          </w:p>
        </w:tc>
        <w:tc>
          <w:tcPr>
            <w:tcW w:w="1134" w:type="dxa"/>
          </w:tcPr>
          <w:p w:rsidR="00900135" w:rsidRDefault="00900135" w:rsidP="0090013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</w:p>
          <w:p w:rsidR="009604D5" w:rsidRPr="00FA7D55" w:rsidRDefault="00FA7D55" w:rsidP="0090013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46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,4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</w:tr>
      <w:tr w:rsidR="009604D5" w:rsidRPr="009604D5" w:rsidTr="009604D5">
        <w:trPr>
          <w:trHeight w:val="273"/>
        </w:trPr>
        <w:tc>
          <w:tcPr>
            <w:tcW w:w="421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областной</w:t>
            </w:r>
          </w:p>
        </w:tc>
        <w:tc>
          <w:tcPr>
            <w:tcW w:w="709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44,7</w:t>
            </w:r>
          </w:p>
        </w:tc>
        <w:tc>
          <w:tcPr>
            <w:tcW w:w="1134" w:type="dxa"/>
          </w:tcPr>
          <w:p w:rsidR="009604D5" w:rsidRPr="009604D5" w:rsidRDefault="00FA7D5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37,7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</w:tr>
      <w:tr w:rsidR="009604D5" w:rsidRPr="009604D5" w:rsidTr="009604D5">
        <w:trPr>
          <w:trHeight w:val="261"/>
        </w:trPr>
        <w:tc>
          <w:tcPr>
            <w:tcW w:w="421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</w:t>
            </w:r>
          </w:p>
        </w:tc>
        <w:tc>
          <w:tcPr>
            <w:tcW w:w="709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9604D5" w:rsidRPr="009604D5" w:rsidRDefault="0072768C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49649,8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53</w:t>
            </w:r>
            <w:r w:rsidR="00C2082F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487,7</w:t>
            </w:r>
          </w:p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4D5" w:rsidRPr="009604D5" w:rsidRDefault="009604D5" w:rsidP="00C2082F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483</w:t>
            </w:r>
            <w:r w:rsidR="00C2082F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19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,2</w:t>
            </w:r>
          </w:p>
        </w:tc>
        <w:tc>
          <w:tcPr>
            <w:tcW w:w="1134" w:type="dxa"/>
          </w:tcPr>
          <w:p w:rsidR="009604D5" w:rsidRPr="009604D5" w:rsidRDefault="009604D5" w:rsidP="00C2082F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48</w:t>
            </w:r>
            <w:r w:rsidR="00C2082F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370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,2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44798,1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44798,1</w:t>
            </w:r>
          </w:p>
        </w:tc>
      </w:tr>
      <w:tr w:rsidR="009604D5" w:rsidRPr="009604D5" w:rsidTr="009604D5">
        <w:trPr>
          <w:trHeight w:val="417"/>
        </w:trPr>
        <w:tc>
          <w:tcPr>
            <w:tcW w:w="421" w:type="dxa"/>
            <w:vMerge w:val="restart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1134" w:type="dxa"/>
            <w:vMerge w:val="restart"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Подпрограмма 1</w:t>
            </w:r>
          </w:p>
        </w:tc>
        <w:tc>
          <w:tcPr>
            <w:tcW w:w="2551" w:type="dxa"/>
            <w:vMerge w:val="restart"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«Развитие дополнительного образования в сфере культуры и искусства»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9604D5" w:rsidRPr="009604D5" w:rsidRDefault="0072768C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5539,1</w:t>
            </w:r>
          </w:p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6476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6293,3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4982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5710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5710</w:t>
            </w:r>
          </w:p>
        </w:tc>
      </w:tr>
      <w:tr w:rsidR="009604D5" w:rsidRPr="009604D5" w:rsidTr="009604D5">
        <w:trPr>
          <w:trHeight w:val="258"/>
        </w:trPr>
        <w:tc>
          <w:tcPr>
            <w:tcW w:w="421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604D5" w:rsidRPr="009604D5" w:rsidRDefault="009604D5" w:rsidP="009604D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</w:tr>
      <w:tr w:rsidR="009604D5" w:rsidRPr="009604D5" w:rsidTr="009604D5">
        <w:trPr>
          <w:trHeight w:val="129"/>
        </w:trPr>
        <w:tc>
          <w:tcPr>
            <w:tcW w:w="421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604D5" w:rsidRPr="009604D5" w:rsidRDefault="009604D5" w:rsidP="009604D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областной</w:t>
            </w:r>
          </w:p>
        </w:tc>
        <w:tc>
          <w:tcPr>
            <w:tcW w:w="709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</w:tr>
      <w:tr w:rsidR="009604D5" w:rsidRPr="009604D5" w:rsidTr="009604D5">
        <w:trPr>
          <w:trHeight w:val="270"/>
        </w:trPr>
        <w:tc>
          <w:tcPr>
            <w:tcW w:w="421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604D5" w:rsidRPr="009604D5" w:rsidRDefault="009604D5" w:rsidP="009604D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</w:t>
            </w:r>
          </w:p>
        </w:tc>
        <w:tc>
          <w:tcPr>
            <w:tcW w:w="709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281</w:t>
            </w:r>
          </w:p>
        </w:tc>
        <w:tc>
          <w:tcPr>
            <w:tcW w:w="708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9604D5" w:rsidRPr="009604D5" w:rsidRDefault="0072768C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5539,1</w:t>
            </w:r>
          </w:p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6476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6293,3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4982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5710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5710</w:t>
            </w:r>
          </w:p>
        </w:tc>
      </w:tr>
      <w:tr w:rsidR="009604D5" w:rsidRPr="009604D5" w:rsidTr="009604D5">
        <w:trPr>
          <w:trHeight w:val="1254"/>
        </w:trPr>
        <w:tc>
          <w:tcPr>
            <w:tcW w:w="42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1.1.1.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1.1</w:t>
            </w:r>
          </w:p>
        </w:tc>
        <w:tc>
          <w:tcPr>
            <w:tcW w:w="255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Обеспечение развития деятельности учреждения дополнительного образования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0703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0810121010</w:t>
            </w:r>
          </w:p>
        </w:tc>
        <w:tc>
          <w:tcPr>
            <w:tcW w:w="1134" w:type="dxa"/>
          </w:tcPr>
          <w:p w:rsidR="009604D5" w:rsidRPr="009604D5" w:rsidRDefault="0072768C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5539,1</w:t>
            </w:r>
          </w:p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6476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6293,3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4982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5710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5710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1.2</w:t>
            </w:r>
          </w:p>
        </w:tc>
        <w:tc>
          <w:tcPr>
            <w:tcW w:w="255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Поддержка и развитие дополнительного образования в сфере культуры и искусства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0703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604D5" w:rsidRPr="009604D5" w:rsidTr="009604D5">
        <w:trPr>
          <w:trHeight w:val="788"/>
        </w:trPr>
        <w:tc>
          <w:tcPr>
            <w:tcW w:w="42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1.1.3.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1.3</w:t>
            </w:r>
          </w:p>
        </w:tc>
        <w:tc>
          <w:tcPr>
            <w:tcW w:w="255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Ремонтные, противоаварийные, противопожарные мероприятия в учреждении дополнительного </w:t>
            </w:r>
            <w:proofErr w:type="gramStart"/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образования.  </w:t>
            </w:r>
            <w:proofErr w:type="gramEnd"/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0703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0810123010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1.1.4.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1.4</w:t>
            </w:r>
          </w:p>
        </w:tc>
        <w:tc>
          <w:tcPr>
            <w:tcW w:w="255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Энергосбережение  и</w:t>
            </w:r>
            <w:proofErr w:type="gramEnd"/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повышение энергетической эффективности в учреждении дополнительного образования.  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0703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604D5" w:rsidRPr="009604D5" w:rsidTr="009604D5">
        <w:trPr>
          <w:trHeight w:val="348"/>
        </w:trPr>
        <w:tc>
          <w:tcPr>
            <w:tcW w:w="421" w:type="dxa"/>
            <w:vMerge w:val="restart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1134" w:type="dxa"/>
            <w:vMerge w:val="restart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Подпрограмма 2</w:t>
            </w:r>
          </w:p>
        </w:tc>
        <w:tc>
          <w:tcPr>
            <w:tcW w:w="2551" w:type="dxa"/>
            <w:vMerge w:val="restart"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«Развитие культурно-досуговой деятельности. Поддержка народного творчества»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21640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,4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22580,8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19332,4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19332,4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18576,1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18576,1</w:t>
            </w:r>
          </w:p>
        </w:tc>
      </w:tr>
      <w:tr w:rsidR="009604D5" w:rsidRPr="009604D5" w:rsidTr="009604D5">
        <w:trPr>
          <w:trHeight w:val="339"/>
        </w:trPr>
        <w:tc>
          <w:tcPr>
            <w:tcW w:w="421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2768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2768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</w:p>
        </w:tc>
      </w:tr>
      <w:tr w:rsidR="009604D5" w:rsidRPr="009604D5" w:rsidTr="009604D5">
        <w:trPr>
          <w:trHeight w:val="194"/>
        </w:trPr>
        <w:tc>
          <w:tcPr>
            <w:tcW w:w="421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областной</w:t>
            </w:r>
          </w:p>
        </w:tc>
        <w:tc>
          <w:tcPr>
            <w:tcW w:w="709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2768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2768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</w:p>
        </w:tc>
      </w:tr>
      <w:tr w:rsidR="009604D5" w:rsidRPr="009604D5" w:rsidTr="009604D5">
        <w:trPr>
          <w:trHeight w:val="226"/>
        </w:trPr>
        <w:tc>
          <w:tcPr>
            <w:tcW w:w="421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</w:t>
            </w:r>
          </w:p>
        </w:tc>
        <w:tc>
          <w:tcPr>
            <w:tcW w:w="709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2768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281</w:t>
            </w:r>
          </w:p>
        </w:tc>
        <w:tc>
          <w:tcPr>
            <w:tcW w:w="708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2768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2768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9604D5" w:rsidRPr="009604D5" w:rsidRDefault="0072768C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21640,4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22580,8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9332,4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9332,4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18576,1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18576,1</w:t>
            </w:r>
          </w:p>
        </w:tc>
      </w:tr>
      <w:tr w:rsidR="009604D5" w:rsidRPr="009604D5" w:rsidTr="009604D5">
        <w:trPr>
          <w:trHeight w:val="722"/>
        </w:trPr>
        <w:tc>
          <w:tcPr>
            <w:tcW w:w="42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1.2.1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2.1</w:t>
            </w:r>
          </w:p>
        </w:tc>
        <w:tc>
          <w:tcPr>
            <w:tcW w:w="255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Обеспечение  культурно</w:t>
            </w:r>
            <w:proofErr w:type="gramEnd"/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-досуговой деятельности.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0820320150</w:t>
            </w:r>
          </w:p>
        </w:tc>
        <w:tc>
          <w:tcPr>
            <w:tcW w:w="1134" w:type="dxa"/>
          </w:tcPr>
          <w:p w:rsidR="009604D5" w:rsidRPr="009604D5" w:rsidRDefault="0072768C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20486,9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21700,8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9332,4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9332,4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18526,1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18526,1</w:t>
            </w:r>
          </w:p>
        </w:tc>
      </w:tr>
      <w:tr w:rsidR="009604D5" w:rsidRPr="009604D5" w:rsidTr="009604D5">
        <w:trPr>
          <w:trHeight w:val="743"/>
        </w:trPr>
        <w:tc>
          <w:tcPr>
            <w:tcW w:w="42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1.2.2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2.2</w:t>
            </w:r>
          </w:p>
        </w:tc>
        <w:tc>
          <w:tcPr>
            <w:tcW w:w="255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Поддержка и развитие культурно-досуговой деятельности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0820220020</w:t>
            </w:r>
          </w:p>
        </w:tc>
        <w:tc>
          <w:tcPr>
            <w:tcW w:w="1134" w:type="dxa"/>
          </w:tcPr>
          <w:p w:rsidR="009604D5" w:rsidRPr="009604D5" w:rsidRDefault="0072768C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1053,5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</w:tr>
      <w:tr w:rsidR="009604D5" w:rsidRPr="009604D5" w:rsidTr="009604D5">
        <w:trPr>
          <w:trHeight w:val="742"/>
        </w:trPr>
        <w:tc>
          <w:tcPr>
            <w:tcW w:w="42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1.2.3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2.3</w:t>
            </w:r>
          </w:p>
        </w:tc>
        <w:tc>
          <w:tcPr>
            <w:tcW w:w="2551" w:type="dxa"/>
          </w:tcPr>
          <w:p w:rsidR="009604D5" w:rsidRPr="009604D5" w:rsidRDefault="009604D5" w:rsidP="009604D5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Ремонтные, противоаварийные, противопожарные мероприятия в учреждениях культуры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0820423010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604D5" w:rsidRPr="009604D5" w:rsidTr="009604D5">
        <w:trPr>
          <w:trHeight w:val="480"/>
        </w:trPr>
        <w:tc>
          <w:tcPr>
            <w:tcW w:w="42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1.2.4.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2.5</w:t>
            </w:r>
          </w:p>
        </w:tc>
        <w:tc>
          <w:tcPr>
            <w:tcW w:w="2551" w:type="dxa"/>
          </w:tcPr>
          <w:p w:rsidR="009604D5" w:rsidRPr="009604D5" w:rsidRDefault="009604D5" w:rsidP="009604D5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Энергосбережение  и</w:t>
            </w:r>
            <w:proofErr w:type="gramEnd"/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повышение энергетической эффективности в учреждениях культуры.  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604D5" w:rsidRPr="009604D5" w:rsidTr="009604D5">
        <w:trPr>
          <w:trHeight w:val="485"/>
        </w:trPr>
        <w:tc>
          <w:tcPr>
            <w:tcW w:w="421" w:type="dxa"/>
            <w:vMerge w:val="restart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1134" w:type="dxa"/>
            <w:vMerge w:val="restart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Подпрограмма 3</w:t>
            </w:r>
          </w:p>
        </w:tc>
        <w:tc>
          <w:tcPr>
            <w:tcW w:w="2551" w:type="dxa"/>
            <w:vMerge w:val="restart"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«Развитие музейного дела»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9604D5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1815,0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2013,7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658,7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2058,7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1515,0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1515,0</w:t>
            </w:r>
          </w:p>
        </w:tc>
      </w:tr>
      <w:tr w:rsidR="009604D5" w:rsidRPr="009604D5" w:rsidTr="009604D5">
        <w:trPr>
          <w:trHeight w:val="270"/>
        </w:trPr>
        <w:tc>
          <w:tcPr>
            <w:tcW w:w="421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0BB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0BB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0BB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</w:p>
        </w:tc>
      </w:tr>
      <w:tr w:rsidR="009604D5" w:rsidRPr="009604D5" w:rsidTr="009604D5">
        <w:trPr>
          <w:trHeight w:val="120"/>
        </w:trPr>
        <w:tc>
          <w:tcPr>
            <w:tcW w:w="421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областной</w:t>
            </w:r>
          </w:p>
        </w:tc>
        <w:tc>
          <w:tcPr>
            <w:tcW w:w="709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0BB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0BB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0BB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-</w:t>
            </w:r>
          </w:p>
        </w:tc>
      </w:tr>
      <w:tr w:rsidR="009604D5" w:rsidRPr="009604D5" w:rsidTr="009604D5">
        <w:trPr>
          <w:trHeight w:val="180"/>
        </w:trPr>
        <w:tc>
          <w:tcPr>
            <w:tcW w:w="421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</w:t>
            </w:r>
          </w:p>
        </w:tc>
        <w:tc>
          <w:tcPr>
            <w:tcW w:w="709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0BB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281</w:t>
            </w:r>
          </w:p>
        </w:tc>
        <w:tc>
          <w:tcPr>
            <w:tcW w:w="708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0BB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0BB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9604D5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1815,0</w:t>
            </w:r>
          </w:p>
        </w:tc>
        <w:tc>
          <w:tcPr>
            <w:tcW w:w="1134" w:type="dxa"/>
          </w:tcPr>
          <w:p w:rsidR="009604D5" w:rsidRPr="009604D5" w:rsidRDefault="000D5DB2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2013,7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658,7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2058,7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1515,0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1515,0</w:t>
            </w:r>
          </w:p>
        </w:tc>
      </w:tr>
      <w:tr w:rsidR="009604D5" w:rsidRPr="009604D5" w:rsidTr="009604D5">
        <w:trPr>
          <w:trHeight w:val="662"/>
        </w:trPr>
        <w:tc>
          <w:tcPr>
            <w:tcW w:w="42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1.3.1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3.1</w:t>
            </w:r>
          </w:p>
        </w:tc>
        <w:tc>
          <w:tcPr>
            <w:tcW w:w="255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Обеспечение деятельности музея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0830120030</w:t>
            </w:r>
          </w:p>
        </w:tc>
        <w:tc>
          <w:tcPr>
            <w:tcW w:w="1134" w:type="dxa"/>
          </w:tcPr>
          <w:p w:rsidR="009604D5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1801,7</w:t>
            </w:r>
          </w:p>
        </w:tc>
        <w:tc>
          <w:tcPr>
            <w:tcW w:w="1134" w:type="dxa"/>
          </w:tcPr>
          <w:p w:rsidR="009604D5" w:rsidRPr="00826A6A" w:rsidRDefault="00826A6A" w:rsidP="000D5DB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2013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1134" w:type="dxa"/>
          </w:tcPr>
          <w:p w:rsidR="009604D5" w:rsidRPr="009604D5" w:rsidRDefault="009604D5" w:rsidP="00826A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D5D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826A6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0D5D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8,7</w:t>
            </w:r>
          </w:p>
        </w:tc>
        <w:tc>
          <w:tcPr>
            <w:tcW w:w="1134" w:type="dxa"/>
          </w:tcPr>
          <w:p w:rsidR="009604D5" w:rsidRPr="009604D5" w:rsidRDefault="000D5DB2" w:rsidP="00826A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</w:t>
            </w:r>
            <w:r w:rsidR="00826A6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8,7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1500,0</w:t>
            </w:r>
          </w:p>
        </w:tc>
      </w:tr>
      <w:tr w:rsidR="009604D5" w:rsidRPr="009604D5" w:rsidTr="009604D5">
        <w:trPr>
          <w:trHeight w:val="650"/>
        </w:trPr>
        <w:tc>
          <w:tcPr>
            <w:tcW w:w="42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1.3.2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3.2</w:t>
            </w:r>
          </w:p>
        </w:tc>
        <w:tc>
          <w:tcPr>
            <w:tcW w:w="255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Поддержка и развитие музея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0830320020</w:t>
            </w:r>
          </w:p>
        </w:tc>
        <w:tc>
          <w:tcPr>
            <w:tcW w:w="1134" w:type="dxa"/>
          </w:tcPr>
          <w:p w:rsidR="009604D5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13,3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</w:tr>
      <w:tr w:rsidR="009604D5" w:rsidRPr="009604D5" w:rsidTr="009604D5">
        <w:trPr>
          <w:trHeight w:val="702"/>
        </w:trPr>
        <w:tc>
          <w:tcPr>
            <w:tcW w:w="42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1.3.3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3.3</w:t>
            </w:r>
          </w:p>
        </w:tc>
        <w:tc>
          <w:tcPr>
            <w:tcW w:w="255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Ремонтные, противоаварийные, противопожарные мероприятия в МБУК «Народный музей Грачевского района»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0830223010</w:t>
            </w:r>
          </w:p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604D5" w:rsidRPr="009604D5" w:rsidTr="009604D5">
        <w:trPr>
          <w:trHeight w:val="855"/>
        </w:trPr>
        <w:tc>
          <w:tcPr>
            <w:tcW w:w="42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1.3.4</w:t>
            </w:r>
          </w:p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3.4</w:t>
            </w:r>
          </w:p>
        </w:tc>
        <w:tc>
          <w:tcPr>
            <w:tcW w:w="255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Энергосбережение   повышение энергетической эффективности в музее.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604D5" w:rsidRPr="009604D5" w:rsidTr="009604D5">
        <w:trPr>
          <w:trHeight w:val="303"/>
        </w:trPr>
        <w:tc>
          <w:tcPr>
            <w:tcW w:w="421" w:type="dxa"/>
            <w:vMerge w:val="restart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1134" w:type="dxa"/>
            <w:vMerge w:val="restart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Программа 4</w:t>
            </w:r>
          </w:p>
        </w:tc>
        <w:tc>
          <w:tcPr>
            <w:tcW w:w="2551" w:type="dxa"/>
            <w:vMerge w:val="restart"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«Развитие библиотечного дела»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9604D5" w:rsidRPr="009604D5" w:rsidRDefault="009604D5" w:rsidP="00B20BB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11</w:t>
            </w:r>
            <w:r w:rsidR="00B20BB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667,6</w:t>
            </w:r>
          </w:p>
        </w:tc>
        <w:tc>
          <w:tcPr>
            <w:tcW w:w="1134" w:type="dxa"/>
          </w:tcPr>
          <w:p w:rsidR="009604D5" w:rsidRPr="009604D5" w:rsidRDefault="000D5DB2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12348,9</w:t>
            </w:r>
          </w:p>
        </w:tc>
        <w:tc>
          <w:tcPr>
            <w:tcW w:w="1134" w:type="dxa"/>
          </w:tcPr>
          <w:p w:rsidR="009604D5" w:rsidRPr="009604D5" w:rsidRDefault="009604D5" w:rsidP="000D5DB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0D5DB2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1223,8</w:t>
            </w:r>
          </w:p>
        </w:tc>
        <w:tc>
          <w:tcPr>
            <w:tcW w:w="1134" w:type="dxa"/>
          </w:tcPr>
          <w:p w:rsidR="009604D5" w:rsidRPr="009604D5" w:rsidRDefault="009604D5" w:rsidP="000D5DB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0D5DB2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1914,8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10040,9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10040,9</w:t>
            </w:r>
          </w:p>
        </w:tc>
      </w:tr>
      <w:tr w:rsidR="009604D5" w:rsidRPr="009604D5" w:rsidTr="009604D5">
        <w:trPr>
          <w:trHeight w:val="182"/>
        </w:trPr>
        <w:tc>
          <w:tcPr>
            <w:tcW w:w="421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67,2</w:t>
            </w:r>
          </w:p>
        </w:tc>
        <w:tc>
          <w:tcPr>
            <w:tcW w:w="1134" w:type="dxa"/>
          </w:tcPr>
          <w:p w:rsidR="009604D5" w:rsidRPr="008B0A7B" w:rsidRDefault="00FA7D5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46,4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</w:p>
        </w:tc>
      </w:tr>
      <w:tr w:rsidR="009604D5" w:rsidRPr="009604D5" w:rsidTr="009604D5">
        <w:trPr>
          <w:trHeight w:val="210"/>
        </w:trPr>
        <w:tc>
          <w:tcPr>
            <w:tcW w:w="421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областной</w:t>
            </w:r>
          </w:p>
        </w:tc>
        <w:tc>
          <w:tcPr>
            <w:tcW w:w="709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44,7</w:t>
            </w:r>
          </w:p>
        </w:tc>
        <w:tc>
          <w:tcPr>
            <w:tcW w:w="1134" w:type="dxa"/>
          </w:tcPr>
          <w:p w:rsidR="009604D5" w:rsidRPr="008B0A7B" w:rsidRDefault="00FA7D5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37,7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</w:p>
        </w:tc>
      </w:tr>
      <w:tr w:rsidR="009604D5" w:rsidRPr="009604D5" w:rsidTr="009604D5">
        <w:trPr>
          <w:trHeight w:val="165"/>
        </w:trPr>
        <w:tc>
          <w:tcPr>
            <w:tcW w:w="421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</w:t>
            </w:r>
          </w:p>
        </w:tc>
        <w:tc>
          <w:tcPr>
            <w:tcW w:w="709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281</w:t>
            </w:r>
          </w:p>
        </w:tc>
        <w:tc>
          <w:tcPr>
            <w:tcW w:w="708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9604D5" w:rsidRPr="009604D5" w:rsidRDefault="009604D5" w:rsidP="00B20BB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11</w:t>
            </w:r>
            <w:r w:rsidR="00B20BB4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555,7</w:t>
            </w:r>
          </w:p>
        </w:tc>
        <w:tc>
          <w:tcPr>
            <w:tcW w:w="1134" w:type="dxa"/>
          </w:tcPr>
          <w:p w:rsidR="009604D5" w:rsidRPr="009604D5" w:rsidRDefault="009604D5" w:rsidP="000D5DB2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</w:t>
            </w:r>
            <w:r w:rsidR="000D5DB2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2264,8</w:t>
            </w:r>
          </w:p>
        </w:tc>
        <w:tc>
          <w:tcPr>
            <w:tcW w:w="1134" w:type="dxa"/>
          </w:tcPr>
          <w:p w:rsidR="009604D5" w:rsidRPr="009604D5" w:rsidRDefault="009604D5" w:rsidP="000D5DB2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</w:t>
            </w:r>
            <w:r w:rsidR="000D5DB2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1223,8</w:t>
            </w:r>
          </w:p>
        </w:tc>
        <w:tc>
          <w:tcPr>
            <w:tcW w:w="1134" w:type="dxa"/>
          </w:tcPr>
          <w:p w:rsidR="009604D5" w:rsidRPr="009604D5" w:rsidRDefault="009604D5" w:rsidP="000D5DB2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</w:t>
            </w:r>
            <w:r w:rsidR="000D5DB2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1914,8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10040,9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10040,9</w:t>
            </w:r>
          </w:p>
        </w:tc>
      </w:tr>
      <w:tr w:rsidR="009604D5" w:rsidRPr="009604D5" w:rsidTr="009604D5">
        <w:trPr>
          <w:trHeight w:val="466"/>
        </w:trPr>
        <w:tc>
          <w:tcPr>
            <w:tcW w:w="421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1.4.1</w:t>
            </w:r>
          </w:p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4.1</w:t>
            </w:r>
          </w:p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Обеспечение библиотечной деятельности 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0840120160</w:t>
            </w:r>
          </w:p>
        </w:tc>
        <w:tc>
          <w:tcPr>
            <w:tcW w:w="1134" w:type="dxa"/>
          </w:tcPr>
          <w:p w:rsidR="009604D5" w:rsidRPr="009604D5" w:rsidRDefault="009604D5" w:rsidP="00B20B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111</w:t>
            </w:r>
            <w:r w:rsidR="00B20BB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80,7</w:t>
            </w:r>
          </w:p>
        </w:tc>
        <w:tc>
          <w:tcPr>
            <w:tcW w:w="1134" w:type="dxa"/>
          </w:tcPr>
          <w:p w:rsidR="009604D5" w:rsidRPr="009604D5" w:rsidRDefault="000D5DB2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11814,8</w:t>
            </w:r>
          </w:p>
        </w:tc>
        <w:tc>
          <w:tcPr>
            <w:tcW w:w="1134" w:type="dxa"/>
          </w:tcPr>
          <w:p w:rsidR="009604D5" w:rsidRPr="009604D5" w:rsidRDefault="000D5DB2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11223,8</w:t>
            </w:r>
          </w:p>
        </w:tc>
        <w:tc>
          <w:tcPr>
            <w:tcW w:w="1134" w:type="dxa"/>
          </w:tcPr>
          <w:p w:rsidR="009604D5" w:rsidRPr="009604D5" w:rsidRDefault="000D5DB2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11914,8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9990,9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9990,9</w:t>
            </w:r>
          </w:p>
        </w:tc>
      </w:tr>
      <w:tr w:rsidR="00B20BB4" w:rsidRPr="009604D5" w:rsidTr="00D165DA">
        <w:trPr>
          <w:trHeight w:val="37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BB4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1.4.2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BB4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4.2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BB4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Поддержка и развитие библиотечного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4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BB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Всего:</w:t>
            </w:r>
          </w:p>
          <w:p w:rsidR="00B20BB4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4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4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4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0840322030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486,9</w:t>
            </w:r>
          </w:p>
          <w:p w:rsidR="00B20BB4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4" w:rsidRDefault="00B20BB4" w:rsidP="00FA7D5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484,1</w:t>
            </w:r>
          </w:p>
          <w:p w:rsidR="00B20BB4" w:rsidRPr="009604D5" w:rsidRDefault="00B20BB4" w:rsidP="00B20B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4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4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4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4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</w:tr>
      <w:tr w:rsidR="00B20BB4" w:rsidRPr="009604D5" w:rsidTr="00B20BB4">
        <w:trPr>
          <w:trHeight w:val="48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BB4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4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4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4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4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4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369,</w:t>
            </w: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4" w:rsidRDefault="00B20BB4" w:rsidP="00B20B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4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4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604D5" w:rsidRPr="009604D5" w:rsidTr="009604D5">
        <w:trPr>
          <w:trHeight w:val="2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4.2.1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</w:t>
            </w: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03L5190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9604D5" w:rsidRPr="009604D5" w:rsidTr="009604D5">
        <w:trPr>
          <w:trHeight w:val="30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9604D5" w:rsidRPr="009604D5" w:rsidTr="009604D5">
        <w:trPr>
          <w:trHeight w:val="22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9604D5" w:rsidRPr="009604D5" w:rsidTr="009604D5">
        <w:trPr>
          <w:trHeight w:val="21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9604D5" w:rsidRPr="009604D5" w:rsidTr="009604D5">
        <w:trPr>
          <w:trHeight w:val="30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4.2.2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Подключение общедоступных библиотек к сети «Интернет» и развитие библиотечного дела с учетом задачи расширения </w:t>
            </w: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информационных технологий и оцифровки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</w:t>
            </w: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03L5190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0D5DB2" w:rsidP="00B20B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88,</w:t>
            </w:r>
            <w:r w:rsidR="00B20BB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9604D5" w:rsidRPr="009604D5" w:rsidTr="009604D5">
        <w:trPr>
          <w:trHeight w:val="2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FA7D5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9604D5" w:rsidRPr="009604D5" w:rsidTr="009604D5">
        <w:trPr>
          <w:trHeight w:val="40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FA7D5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9604D5" w:rsidRPr="009604D5" w:rsidTr="009604D5">
        <w:trPr>
          <w:trHeight w:val="43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4D5" w:rsidRPr="009604D5" w:rsidRDefault="000D5DB2" w:rsidP="00B20B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4,</w:t>
            </w:r>
            <w:r w:rsidR="00B20BB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</w:tbl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2551"/>
        <w:gridCol w:w="1276"/>
        <w:gridCol w:w="709"/>
        <w:gridCol w:w="708"/>
        <w:gridCol w:w="1276"/>
        <w:gridCol w:w="1134"/>
        <w:gridCol w:w="1134"/>
        <w:gridCol w:w="1134"/>
        <w:gridCol w:w="1134"/>
        <w:gridCol w:w="1134"/>
        <w:gridCol w:w="1276"/>
      </w:tblGrid>
      <w:tr w:rsidR="009604D5" w:rsidRPr="009604D5" w:rsidTr="009604D5">
        <w:trPr>
          <w:trHeight w:val="1242"/>
        </w:trPr>
        <w:tc>
          <w:tcPr>
            <w:tcW w:w="426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1.4.3</w:t>
            </w:r>
          </w:p>
        </w:tc>
        <w:tc>
          <w:tcPr>
            <w:tcW w:w="1134" w:type="dxa"/>
            <w:tcBorders>
              <w:top w:val="nil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4.3</w:t>
            </w:r>
          </w:p>
        </w:tc>
        <w:tc>
          <w:tcPr>
            <w:tcW w:w="2551" w:type="dxa"/>
            <w:tcBorders>
              <w:top w:val="nil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Ремонтные, противоаварийные, противопожарные мероприятия в районных библиотеках</w:t>
            </w:r>
          </w:p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  <w:tcBorders>
              <w:top w:val="nil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0840423010</w:t>
            </w:r>
          </w:p>
        </w:tc>
        <w:tc>
          <w:tcPr>
            <w:tcW w:w="1134" w:type="dxa"/>
            <w:tcBorders>
              <w:top w:val="nil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9604D5" w:rsidRPr="009604D5" w:rsidRDefault="00871EB2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604D5" w:rsidRPr="009604D5" w:rsidTr="009604D5">
        <w:trPr>
          <w:trHeight w:val="134"/>
        </w:trPr>
        <w:tc>
          <w:tcPr>
            <w:tcW w:w="426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1.4.4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4.4</w:t>
            </w:r>
          </w:p>
        </w:tc>
        <w:tc>
          <w:tcPr>
            <w:tcW w:w="2551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Энергосбережение  и</w:t>
            </w:r>
            <w:proofErr w:type="gramEnd"/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повышение энергетической эффективности в учреждении   в библиотечной системе  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0842301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604D5" w:rsidRPr="009604D5" w:rsidTr="009604D5">
        <w:trPr>
          <w:trHeight w:val="744"/>
        </w:trPr>
        <w:tc>
          <w:tcPr>
            <w:tcW w:w="426" w:type="dxa"/>
            <w:vMerge w:val="restart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1134" w:type="dxa"/>
            <w:vMerge w:val="restart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Подпрограмма 5</w:t>
            </w:r>
          </w:p>
        </w:tc>
        <w:tc>
          <w:tcPr>
            <w:tcW w:w="2551" w:type="dxa"/>
            <w:vMerge w:val="restart"/>
          </w:tcPr>
          <w:p w:rsidR="009604D5" w:rsidRPr="009604D5" w:rsidRDefault="009604D5" w:rsidP="009604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«Обеспечение реализации муниципальной программы «Развитие культуры </w:t>
            </w:r>
            <w:proofErr w:type="spellStart"/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Грачёвского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</w:tcPr>
          <w:p w:rsidR="009604D5" w:rsidRPr="00722E2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</w:tcPr>
          <w:p w:rsidR="009604D5" w:rsidRPr="00722E2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</w:tcPr>
          <w:p w:rsidR="009604D5" w:rsidRPr="00722E2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9604D5" w:rsidRPr="00722E2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8974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1134" w:type="dxa"/>
          </w:tcPr>
          <w:p w:rsidR="009604D5" w:rsidRPr="009604D5" w:rsidRDefault="00D11C39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10052,4</w:t>
            </w:r>
          </w:p>
        </w:tc>
        <w:tc>
          <w:tcPr>
            <w:tcW w:w="1134" w:type="dxa"/>
          </w:tcPr>
          <w:p w:rsidR="009604D5" w:rsidRPr="009604D5" w:rsidRDefault="00D11C39" w:rsidP="00D11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9781</w:t>
            </w:r>
            <w:r w:rsidR="00871EB2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9604D5" w:rsidRPr="009604D5" w:rsidRDefault="00D11C39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10052,3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8956,1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8956,1</w:t>
            </w:r>
          </w:p>
        </w:tc>
      </w:tr>
      <w:tr w:rsidR="009604D5" w:rsidRPr="009604D5" w:rsidTr="009604D5">
        <w:trPr>
          <w:trHeight w:val="390"/>
        </w:trPr>
        <w:tc>
          <w:tcPr>
            <w:tcW w:w="426" w:type="dxa"/>
            <w:vMerge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604D5" w:rsidRPr="009604D5" w:rsidRDefault="009604D5" w:rsidP="00960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9604D5" w:rsidRPr="00722E2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22E2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</w:tcPr>
          <w:p w:rsidR="009604D5" w:rsidRPr="00722E2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22E2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</w:tcPr>
          <w:p w:rsidR="009604D5" w:rsidRPr="00722E2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22E2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9604D5" w:rsidRPr="009604D5" w:rsidTr="009604D5">
        <w:trPr>
          <w:trHeight w:val="275"/>
        </w:trPr>
        <w:tc>
          <w:tcPr>
            <w:tcW w:w="426" w:type="dxa"/>
            <w:vMerge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604D5" w:rsidRPr="009604D5" w:rsidRDefault="009604D5" w:rsidP="00960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областной</w:t>
            </w:r>
          </w:p>
        </w:tc>
        <w:tc>
          <w:tcPr>
            <w:tcW w:w="709" w:type="dxa"/>
          </w:tcPr>
          <w:p w:rsidR="009604D5" w:rsidRPr="00722E2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22E2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</w:tcPr>
          <w:p w:rsidR="009604D5" w:rsidRPr="00722E2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22E2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</w:tcPr>
          <w:p w:rsidR="009604D5" w:rsidRPr="00722E2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22E2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9604D5" w:rsidRPr="009604D5" w:rsidTr="009604D5">
        <w:trPr>
          <w:trHeight w:val="191"/>
        </w:trPr>
        <w:tc>
          <w:tcPr>
            <w:tcW w:w="426" w:type="dxa"/>
            <w:vMerge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604D5" w:rsidRPr="009604D5" w:rsidRDefault="009604D5" w:rsidP="00960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</w:t>
            </w:r>
          </w:p>
        </w:tc>
        <w:tc>
          <w:tcPr>
            <w:tcW w:w="709" w:type="dxa"/>
          </w:tcPr>
          <w:p w:rsidR="009604D5" w:rsidRPr="00722E2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22E2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281</w:t>
            </w:r>
          </w:p>
        </w:tc>
        <w:tc>
          <w:tcPr>
            <w:tcW w:w="708" w:type="dxa"/>
          </w:tcPr>
          <w:p w:rsidR="009604D5" w:rsidRPr="00722E2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22E2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</w:tcPr>
          <w:p w:rsidR="009604D5" w:rsidRPr="00722E2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22E2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9604D5" w:rsidRPr="009604D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8974,6</w:t>
            </w:r>
          </w:p>
        </w:tc>
        <w:tc>
          <w:tcPr>
            <w:tcW w:w="1134" w:type="dxa"/>
          </w:tcPr>
          <w:p w:rsidR="009604D5" w:rsidRPr="009604D5" w:rsidRDefault="00D11C39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10052,4</w:t>
            </w:r>
          </w:p>
        </w:tc>
        <w:tc>
          <w:tcPr>
            <w:tcW w:w="1134" w:type="dxa"/>
          </w:tcPr>
          <w:p w:rsidR="009604D5" w:rsidRPr="009604D5" w:rsidRDefault="00D11C39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9781</w:t>
            </w:r>
          </w:p>
        </w:tc>
        <w:tc>
          <w:tcPr>
            <w:tcW w:w="1134" w:type="dxa"/>
          </w:tcPr>
          <w:p w:rsidR="009604D5" w:rsidRPr="009604D5" w:rsidRDefault="00D11C39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10052,3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8956,1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8956,1</w:t>
            </w:r>
          </w:p>
        </w:tc>
      </w:tr>
      <w:tr w:rsidR="009604D5" w:rsidRPr="009604D5" w:rsidTr="009604D5">
        <w:trPr>
          <w:trHeight w:val="618"/>
        </w:trPr>
        <w:tc>
          <w:tcPr>
            <w:tcW w:w="42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1.5.1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5.1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Обеспечение  деятельности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сферы культуры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0850110020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1254,0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0D5DB2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1452,7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9604D5" w:rsidP="000D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D5D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382,7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9604D5" w:rsidP="000D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D5D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452,7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1123,6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1123,6</w:t>
            </w:r>
          </w:p>
        </w:tc>
      </w:tr>
      <w:tr w:rsidR="009604D5" w:rsidRPr="009604D5" w:rsidTr="009604D5">
        <w:trPr>
          <w:trHeight w:val="297"/>
        </w:trPr>
        <w:tc>
          <w:tcPr>
            <w:tcW w:w="426" w:type="dxa"/>
            <w:tcBorders>
              <w:bottom w:val="nil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1.5.2</w:t>
            </w:r>
          </w:p>
        </w:tc>
        <w:tc>
          <w:tcPr>
            <w:tcW w:w="1134" w:type="dxa"/>
            <w:tcBorders>
              <w:bottom w:val="nil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5.2</w:t>
            </w:r>
          </w:p>
        </w:tc>
        <w:tc>
          <w:tcPr>
            <w:tcW w:w="2551" w:type="dxa"/>
            <w:tcBorders>
              <w:bottom w:val="nil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Осуществление административно-хозяйственного обеспечения</w:t>
            </w:r>
          </w:p>
        </w:tc>
        <w:tc>
          <w:tcPr>
            <w:tcW w:w="1276" w:type="dxa"/>
            <w:tcBorders>
              <w:bottom w:val="nil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bottom w:val="nil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  <w:tcBorders>
              <w:bottom w:val="nil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bottom w:val="nil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0850326010</w:t>
            </w:r>
          </w:p>
        </w:tc>
        <w:tc>
          <w:tcPr>
            <w:tcW w:w="1134" w:type="dxa"/>
            <w:tcBorders>
              <w:bottom w:val="nil"/>
            </w:tcBorders>
          </w:tcPr>
          <w:p w:rsidR="009604D5" w:rsidRPr="009604D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7720,6</w:t>
            </w:r>
          </w:p>
        </w:tc>
        <w:tc>
          <w:tcPr>
            <w:tcW w:w="1134" w:type="dxa"/>
            <w:tcBorders>
              <w:bottom w:val="nil"/>
            </w:tcBorders>
          </w:tcPr>
          <w:p w:rsidR="009604D5" w:rsidRPr="009604D5" w:rsidRDefault="000D5DB2" w:rsidP="009604D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8599,7</w:t>
            </w:r>
          </w:p>
        </w:tc>
        <w:tc>
          <w:tcPr>
            <w:tcW w:w="1134" w:type="dxa"/>
            <w:tcBorders>
              <w:bottom w:val="nil"/>
            </w:tcBorders>
          </w:tcPr>
          <w:p w:rsidR="009604D5" w:rsidRPr="009604D5" w:rsidRDefault="000D5DB2" w:rsidP="009604D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8398,3</w:t>
            </w:r>
          </w:p>
        </w:tc>
        <w:tc>
          <w:tcPr>
            <w:tcW w:w="1134" w:type="dxa"/>
            <w:tcBorders>
              <w:bottom w:val="nil"/>
            </w:tcBorders>
          </w:tcPr>
          <w:p w:rsidR="009604D5" w:rsidRPr="009604D5" w:rsidRDefault="00D11C39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8599,6</w:t>
            </w:r>
          </w:p>
        </w:tc>
        <w:tc>
          <w:tcPr>
            <w:tcW w:w="1134" w:type="dxa"/>
            <w:tcBorders>
              <w:bottom w:val="nil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7832,5</w:t>
            </w:r>
          </w:p>
        </w:tc>
        <w:tc>
          <w:tcPr>
            <w:tcW w:w="1276" w:type="dxa"/>
            <w:tcBorders>
              <w:bottom w:val="nil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7832,5</w:t>
            </w:r>
          </w:p>
        </w:tc>
      </w:tr>
      <w:tr w:rsidR="009604D5" w:rsidRPr="009604D5" w:rsidTr="009604D5">
        <w:trPr>
          <w:trHeight w:val="460"/>
        </w:trPr>
        <w:tc>
          <w:tcPr>
            <w:tcW w:w="426" w:type="dxa"/>
            <w:vMerge w:val="restart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1134" w:type="dxa"/>
            <w:vMerge w:val="restart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Подпрограмма 6</w:t>
            </w:r>
          </w:p>
        </w:tc>
        <w:tc>
          <w:tcPr>
            <w:tcW w:w="2551" w:type="dxa"/>
            <w:vMerge w:val="restart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Поддержка и развитие казачьих обществ на территории Грачевского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04D5" w:rsidRPr="00722E2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604D5" w:rsidRPr="00722E2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4D5" w:rsidRPr="00722E2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8B0A7B" w:rsidRDefault="00947FBC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8B0A7B" w:rsidRDefault="008B0A7B" w:rsidP="009604D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0A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8B0A7B" w:rsidRDefault="008B0A7B" w:rsidP="009604D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0A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8B0A7B" w:rsidRDefault="008B0A7B" w:rsidP="009604D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0A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8B0A7B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B0A7B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4D5" w:rsidRPr="008B0A7B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0A7B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9604D5" w:rsidRPr="009604D5" w:rsidTr="009604D5">
        <w:trPr>
          <w:trHeight w:val="300"/>
        </w:trPr>
        <w:tc>
          <w:tcPr>
            <w:tcW w:w="426" w:type="dxa"/>
            <w:vMerge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04D5" w:rsidRPr="009604D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604D5" w:rsidRPr="00722E2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4D5" w:rsidRPr="00722E2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4D5" w:rsidRPr="009604D5" w:rsidTr="009604D5">
        <w:trPr>
          <w:trHeight w:val="225"/>
        </w:trPr>
        <w:tc>
          <w:tcPr>
            <w:tcW w:w="426" w:type="dxa"/>
            <w:vMerge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областной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04D5" w:rsidRPr="009604D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604D5" w:rsidRPr="00722E2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4D5" w:rsidRPr="00722E2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4D5" w:rsidRPr="009604D5" w:rsidTr="009604D5">
        <w:trPr>
          <w:trHeight w:val="21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04D5" w:rsidRPr="009604D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604D5" w:rsidRPr="00722E2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4D5" w:rsidRPr="00722E2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947FBC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8B0A7B" w:rsidP="009604D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8B0A7B" w:rsidP="009604D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8B0A7B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4D5" w:rsidRPr="009604D5" w:rsidTr="009604D5">
        <w:trPr>
          <w:trHeight w:val="547"/>
        </w:trPr>
        <w:tc>
          <w:tcPr>
            <w:tcW w:w="42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1.6.1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6.1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Поддержка и развитие казачьего общества Грачевского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04D5" w:rsidRPr="009604D5" w:rsidRDefault="008B0A7B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604D5" w:rsidRPr="009604D5" w:rsidRDefault="008B0A7B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4D5" w:rsidRPr="009604D5" w:rsidRDefault="008B0A7B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0860120180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947FBC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8B0A7B" w:rsidP="009604D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8B0A7B" w:rsidP="009604D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8B0A7B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9604D5" w:rsidRPr="009604D5" w:rsidRDefault="009604D5" w:rsidP="009604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04D5" w:rsidRPr="009604D5" w:rsidRDefault="009604D5" w:rsidP="009604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4D5" w:rsidRPr="009604D5" w:rsidRDefault="009604D5" w:rsidP="009604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1052" w:type="dxa"/>
        <w:tblLook w:val="04A0" w:firstRow="1" w:lastRow="0" w:firstColumn="1" w:lastColumn="0" w:noHBand="0" w:noVBand="1"/>
      </w:tblPr>
      <w:tblGrid>
        <w:gridCol w:w="3508"/>
      </w:tblGrid>
      <w:tr w:rsidR="009604D5" w:rsidRPr="009604D5" w:rsidTr="009604D5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604D5" w:rsidRPr="009604D5" w:rsidRDefault="009604D5" w:rsidP="009604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№3</w:t>
            </w:r>
          </w:p>
          <w:p w:rsidR="009604D5" w:rsidRPr="009604D5" w:rsidRDefault="009604D5" w:rsidP="009604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постановлению</w:t>
            </w:r>
          </w:p>
          <w:p w:rsidR="009604D5" w:rsidRPr="009604D5" w:rsidRDefault="009604D5" w:rsidP="009604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района</w:t>
            </w:r>
          </w:p>
          <w:p w:rsidR="009604D5" w:rsidRPr="004374F9" w:rsidRDefault="009604D5" w:rsidP="009604D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6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374F9" w:rsidRPr="004374F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24.12.2019</w:t>
            </w:r>
            <w:r w:rsidRPr="0096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№</w:t>
            </w:r>
            <w:proofErr w:type="gramEnd"/>
            <w:r w:rsidRPr="0096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374F9" w:rsidRPr="004374F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760 п</w:t>
            </w:r>
          </w:p>
          <w:p w:rsidR="009604D5" w:rsidRPr="009604D5" w:rsidRDefault="009604D5" w:rsidP="009604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№4</w:t>
            </w:r>
          </w:p>
          <w:p w:rsidR="009604D5" w:rsidRPr="009604D5" w:rsidRDefault="009604D5" w:rsidP="009604D5">
            <w:pPr>
              <w:tabs>
                <w:tab w:val="left" w:pos="1204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муниципальной программе «Развитие культуры Грачевского района»</w:t>
            </w:r>
          </w:p>
        </w:tc>
      </w:tr>
    </w:tbl>
    <w:p w:rsidR="009604D5" w:rsidRPr="009604D5" w:rsidRDefault="009604D5" w:rsidP="009604D5">
      <w:pPr>
        <w:tabs>
          <w:tab w:val="left" w:pos="120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4D5" w:rsidRPr="009604D5" w:rsidRDefault="009604D5" w:rsidP="00960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9604D5" w:rsidRPr="009604D5" w:rsidRDefault="009604D5" w:rsidP="00960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 на 2019 год</w:t>
      </w:r>
    </w:p>
    <w:p w:rsidR="009604D5" w:rsidRPr="009604D5" w:rsidRDefault="009604D5" w:rsidP="00960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827"/>
        <w:gridCol w:w="2268"/>
        <w:gridCol w:w="1417"/>
        <w:gridCol w:w="1418"/>
        <w:gridCol w:w="2126"/>
        <w:gridCol w:w="3083"/>
      </w:tblGrid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82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имя отчество, наименование должности лица, ответственного за реализацию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мероприятия (достижение показателя (индикатора),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наступление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контрольного события)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Плановое значение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 (индикатора)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наступления контрольного события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со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значением оценки рисков</w:t>
            </w:r>
          </w:p>
        </w:tc>
      </w:tr>
    </w:tbl>
    <w:p w:rsidR="009604D5" w:rsidRPr="009604D5" w:rsidRDefault="009604D5" w:rsidP="00960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757"/>
        <w:gridCol w:w="2338"/>
        <w:gridCol w:w="1417"/>
        <w:gridCol w:w="1418"/>
        <w:gridCol w:w="2126"/>
        <w:gridCol w:w="3083"/>
      </w:tblGrid>
      <w:tr w:rsidR="009604D5" w:rsidRPr="009604D5" w:rsidTr="009604D5">
        <w:trPr>
          <w:tblHeader/>
        </w:trPr>
        <w:tc>
          <w:tcPr>
            <w:tcW w:w="421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Грачевского района» на 2019-2024 годы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</w:t>
            </w:r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9604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дополнительного образования в сфере культуры и искусства</w:t>
            </w:r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1.1 </w:t>
            </w:r>
            <w:proofErr w:type="gramStart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 развития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деятельности учреждения   дополнительного   образования.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</w:t>
            </w: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.1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соотношения средней заработной платы работников педагогических работников муниципальных учреждений дополнительного образования к средней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Начальник отдела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rPr>
          <w:trHeight w:val="830"/>
        </w:trPr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1.1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о выполнении условий соглашения </w:t>
            </w:r>
            <w:r w:rsidRPr="009604D5">
              <w:rPr>
                <w:rFonts w:ascii="Times New Roman" w:hAnsi="Times New Roman" w:cs="Times New Roman"/>
                <w:sz w:val="18"/>
                <w:szCs w:val="18"/>
              </w:rPr>
              <w:t>о достижении значений целевых показателей.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sz w:val="18"/>
                <w:szCs w:val="18"/>
              </w:rPr>
              <w:t xml:space="preserve">ежеквартально, в срок не позднее 1 числа месяца, следующего за отчетным; по итогам за год (годовой): до 30 декабря текущего года – оперативную информацию; до 15 января года, следующего за отчетным – уточненный отчет. 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Поддержка  и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развитие  дополнительного  образования в сфере культуры и искусства.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учащихся в ДШИ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1.2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о выполнении условий соглашения </w:t>
            </w:r>
            <w:r w:rsidRPr="009604D5">
              <w:rPr>
                <w:rFonts w:ascii="Times New Roman" w:hAnsi="Times New Roman" w:cs="Times New Roman"/>
                <w:sz w:val="18"/>
                <w:szCs w:val="18"/>
              </w:rPr>
              <w:t>о достижении значений целевых показателей.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sz w:val="18"/>
                <w:szCs w:val="18"/>
              </w:rPr>
              <w:t>ежеквартально, в срок не позднее 1 числа месяца, следующего за отчетным; по итогам за год (годовой): до 30 декабря текущего года – оперативную информацию; до 15 января года, следующего за отчетным – уточненный отчет.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1.3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Ремонтные, противоаварийные, противопожарные мероприятия в учреждении дополнительного образования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Директор МБУ ДО 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ДШИ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1.3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исполнения требований пожарной безопасности в учреждении дополнительного образования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rPr>
          <w:trHeight w:val="1553"/>
        </w:trPr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1.3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проводимых органами государственного контроля (надзора) и органами прокуратуры проверках (надзорных мероприятиях) в отношении   муниципальных учреждений и их</w:t>
            </w:r>
            <w:r w:rsidRPr="00960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лиц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Вед.экономист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Пчелякова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 – 31.12.2019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1.4  Энергосбережение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повышение энергетической эффективности в учреждение дополнительного образования.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1.4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Процент экономии   энергоресурсов от общего потребления </w:t>
            </w: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учреждение дополнительного образования.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1.4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потребления энергоресурсов.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01.01.2019-31.12.2019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2 </w:t>
            </w: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«Развитие культурно-досуговой деятельности. Поддержка народного творчества»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2.1 Обеспечение культурно-</w:t>
            </w:r>
            <w:proofErr w:type="gramStart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досуговой  деятельности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2.1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Посещаемость платных культурно-досуговых мероприятий.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24999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Контрольное событие 2.1 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Отчет о выполнении условий соглашения </w:t>
            </w:r>
            <w:r w:rsidRPr="009604D5">
              <w:rPr>
                <w:rFonts w:ascii="Times New Roman" w:hAnsi="Times New Roman" w:cs="Times New Roman"/>
                <w:sz w:val="18"/>
                <w:szCs w:val="18"/>
              </w:rPr>
              <w:t>о достижении значений целевых показателей.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Начальник отдела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sz w:val="18"/>
                <w:szCs w:val="18"/>
              </w:rPr>
              <w:t xml:space="preserve">ежеквартально, в срок не позднее 1 числа месяца, следующего за отчетным; по итогам за </w:t>
            </w:r>
            <w:r w:rsidRPr="009604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 (годовой): до 30 декабря текущего года – оперативную информацию; до 15 января года, следующего за отчетным – уточненный отчет.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Непредсказуемость изменений федерального, областного и районного законодательства в 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бюджетной сфере учреждений культуры. 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 мероприятие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2.2 Поддержка  и развитие  культурно- досуговой  деятельности.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культурно-массовых мероприятий.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Контрольное </w:t>
            </w:r>
            <w:proofErr w:type="gramStart"/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событие  2.2</w:t>
            </w:r>
            <w:proofErr w:type="gramEnd"/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Статистический отчет форма 7-НК (годовой отчет). Проведение мероприятий: 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«Обильный край, благословенный!», народные праздники «Проводы зимы» и «Русская березка», празднования Дня Победы, акция «Лето в парке», фестиваль памяти благоверного князя </w:t>
            </w: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А.Невского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«Покров день, платок надень», выставки </w:t>
            </w:r>
            <w:proofErr w:type="gram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народного  прикладного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творчества, мастер классы  по народным художественным промыслам (ручного  </w:t>
            </w: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пуховязания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лозоплетение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изобразительное искусство)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до 31.12.19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 мероприятие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2.3 Ремонтные, противоаварийные, противопожарные  мероприятия в учреждениях культуры.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2.3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Уровень </w:t>
            </w:r>
            <w:proofErr w:type="gramStart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исполнения  требований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пожарной безопасности в учреждениях культуры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2.3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проводимых органами государственного контроля (надзора) и органами прокуратуры проверках (надзорных мероприятиях) в отношении   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учреждений и их</w:t>
            </w:r>
            <w:r w:rsidRPr="00960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лиц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Вед.экономист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Пчелякова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01.01.2019-31.12.2019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Возникновение технических неисправностей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 мероприятие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2.4   Энергосбережение  и повышение энергетической эффективности в учреждениях культуры.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2.4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 экономии   энергоресурсов в учреждениях культуры от общего потребления в учреждениях культуры.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2.4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потребления энергоресурсов.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01.01.2019-31.12.2019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3 </w:t>
            </w: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«Развитие музейного дела».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3.1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 деятельности</w:t>
            </w:r>
            <w:proofErr w:type="gramEnd"/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музея.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3.1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Количество музейных мероприятий, экскурсий, лекций, выставок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9604D5" w:rsidRPr="009604D5" w:rsidRDefault="00950F3E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rPr>
          <w:trHeight w:val="1161"/>
        </w:trPr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3.1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Ежегодное участие в районных </w:t>
            </w:r>
            <w:proofErr w:type="gramStart"/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мероприятиях:  Проводы</w:t>
            </w:r>
            <w:proofErr w:type="gramEnd"/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зимы, Русская березка, Ночь памяти, День матери.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до 31.12.2019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Поддержка и развития музея.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3.2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Число посещений в музее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3.2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Сводный отчет о выполнении муниципального задания на оказание муниципальной услуги МБУК «Народный музей Грачевского района».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Вед.экономист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Пчелякова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 до 5 числа, следующего за отчетным кварталом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Возникновение технических неисправностей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3.3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Ремонтные, противоаварийные, противопожарные мероприятия в музее.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3.3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Уровень </w:t>
            </w:r>
            <w:proofErr w:type="gramStart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исполнения  требований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пожарной безопасности в МБУК «Народный музей Грачевского района»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3.3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проводимых органами государственного контроля (надзора) и органами прокуратуры проверках (надзорных мероприятиях) в отношении   муниципальных учреждений и их</w:t>
            </w:r>
            <w:r w:rsidRPr="00960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лиц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Вед.экономист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МКУ ЦБУК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Пчелякова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01.01.2019-31.12.2019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3.4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Энергосбережение  и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повышение энергетической эффективности в музее.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3.4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 экономии   энергоресурсов в музее от общего потребления.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3.4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потребления энергоресурсов.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9604D5" w:rsidRPr="009604D5" w:rsidRDefault="00950F3E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50F3E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01.01.2019-31.12.2019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4 </w:t>
            </w: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«Развитие библиотечного дела»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4.1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библиотечной деятельности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4.1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посещений общедоступных (публичных) библиотек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94000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4.1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о выполнении условий соглашения </w:t>
            </w:r>
            <w:r w:rsidRPr="009604D5">
              <w:rPr>
                <w:rFonts w:ascii="Times New Roman" w:hAnsi="Times New Roman" w:cs="Times New Roman"/>
                <w:sz w:val="18"/>
                <w:szCs w:val="18"/>
              </w:rPr>
              <w:t>о достижении значений целевых показателей.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С.Ю.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sz w:val="18"/>
                <w:szCs w:val="18"/>
              </w:rPr>
              <w:t xml:space="preserve">ежеквартально, в срок не позднее 1 числа месяца, следующего за отчетным; по итогам за год (годовой): до 30 декабря текущего года – </w:t>
            </w:r>
            <w:r w:rsidRPr="009604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оперативную информацию; до 15 января года, следующего за отчетным – уточненный отчет.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Возникновение технических неисправностей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Поддержка  и</w:t>
            </w:r>
            <w:proofErr w:type="gramEnd"/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развитие библиотечного  дела.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4.2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Процент охвата библиотечным обслуживанием населения Грачевского района.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Текстовый отчет к статистической форме № 6 -НК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</w:t>
            </w:r>
            <w:proofErr w:type="spellEnd"/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Нагаева А.В.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 до 10 </w:t>
            </w:r>
            <w:proofErr w:type="gram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января,  следующего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отчетным годом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4.2.1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4.2.1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посещений организаций культуры по отношению к уровню 2010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4.2.2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Подключение общедоступных библиотек к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4.2.2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участников клубных формирований (в муниципальных домах культуры) в расчете на 1 тысячу человек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4.2.1 и 4.2.2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Отчет о выполнении условий соглашения о достижении значений показателей результативности.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Нач.отдела</w:t>
            </w:r>
            <w:proofErr w:type="spellEnd"/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sz w:val="16"/>
                <w:szCs w:val="16"/>
              </w:rPr>
              <w:t xml:space="preserve">Отчетность предоставляется не позднее 5 числа месяца, следующего </w:t>
            </w:r>
            <w:proofErr w:type="gramStart"/>
            <w:r w:rsidRPr="009604D5">
              <w:rPr>
                <w:rFonts w:ascii="Times New Roman" w:hAnsi="Times New Roman" w:cs="Times New Roman"/>
                <w:sz w:val="16"/>
                <w:szCs w:val="16"/>
              </w:rPr>
              <w:t>за отчетным кварталом</w:t>
            </w:r>
            <w:proofErr w:type="gramEnd"/>
            <w:r w:rsidRPr="009604D5">
              <w:rPr>
                <w:rFonts w:ascii="Times New Roman" w:hAnsi="Times New Roman" w:cs="Times New Roman"/>
                <w:sz w:val="16"/>
                <w:szCs w:val="16"/>
              </w:rPr>
              <w:t xml:space="preserve"> в котором была перечислена Субсидия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Непредсказуемость изменений федерального, областного и районного законодательства в бюджетной сфере учреждений культуры. 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4.3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Ремонтные, противоаварийные, противопожарные мероприятия в районных библиотеках.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4.3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Уровень </w:t>
            </w:r>
            <w:proofErr w:type="gramStart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исполнения  требований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пожарной безопасности в библиотеках района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4.3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проводимых органами государственного контроля (надзора) и органами прокуратуры проверках (надзорных мероприятиях) в отношении   муниципальных учреждений и их</w:t>
            </w:r>
            <w:r w:rsidRPr="00960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лиц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Вед.экономист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Пчелякова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01.01.2019-31.12.2019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4.4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Энергосбережение  и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повышение энергетической эффективности в библиотечной системе.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4.4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 экономии   энергоресурсов в библиотечной системе от общего потребления.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4.4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учета потребления энергоресурсов.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01.01.2019-31.12.2019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9604D5" w:rsidRPr="009604D5" w:rsidTr="009604D5">
        <w:tc>
          <w:tcPr>
            <w:tcW w:w="421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57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5. </w:t>
            </w: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«Обеспечение реализации муниципальной программы «Развитие культуры Грачевского района»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5.1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деятельности сферы культуры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Спиридонов С.В.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5.1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С.Ю.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5.1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Отчет о выполнении условий соглашения </w:t>
            </w:r>
            <w:r w:rsidRPr="009604D5">
              <w:rPr>
                <w:rFonts w:ascii="Times New Roman" w:hAnsi="Times New Roman" w:cs="Times New Roman"/>
                <w:sz w:val="18"/>
                <w:szCs w:val="18"/>
              </w:rPr>
              <w:t>о достижении значений целевых показателей.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Начальник отдела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Щанькина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С.Ю.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sz w:val="18"/>
                <w:szCs w:val="18"/>
              </w:rPr>
              <w:t xml:space="preserve">ежеквартально, в срок не позднее 1 числа </w:t>
            </w:r>
            <w:r w:rsidRPr="009604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месяца, следующего за отчетным; по итогам за год (годовой): до 30 декабря текущего года – оперативную информацию; до 15 января года, следующего за отчетным – уточненный отчет.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Возникновение технических 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неисправностей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Основное мероприятие 5.2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Осуществление административно-хозяйственного обеспечения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Болдырев В.И.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5.2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обеспечения в надлежащем состоянии помещений учреждений культуры, соответствующим требованием </w:t>
            </w: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санитарно-эпидемиологическим</w:t>
            </w:r>
            <w:r w:rsidRPr="00960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нормам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Болдырев В.И.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604D5" w:rsidRPr="009604D5" w:rsidRDefault="00181F23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мероприятие 5.2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актов осмотра зданий.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учреждений культуры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до 31 декабря текущего года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9604D5" w:rsidRPr="009604D5" w:rsidTr="009604D5">
        <w:trPr>
          <w:trHeight w:val="722"/>
        </w:trPr>
        <w:tc>
          <w:tcPr>
            <w:tcW w:w="421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Подпрограмма </w:t>
            </w:r>
            <w:proofErr w:type="gramStart"/>
            <w:r w:rsidRPr="009604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604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04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gramEnd"/>
            <w:r w:rsidRPr="009604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Поддержка и развитие казачьих обществ на территории Грачевского района»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604D5" w:rsidRPr="009604D5" w:rsidTr="009604D5">
        <w:trPr>
          <w:trHeight w:val="942"/>
        </w:trPr>
        <w:tc>
          <w:tcPr>
            <w:tcW w:w="421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6.1</w:t>
            </w:r>
          </w:p>
          <w:p w:rsidR="009604D5" w:rsidRPr="009604D5" w:rsidRDefault="009604D5" w:rsidP="009604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Поддержка и развитие казачьего общества Грачевского района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 главы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 по социальным вопросам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Антонова Л.И.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Спиридонов С.В, атаман ГХКО </w:t>
            </w:r>
            <w:proofErr w:type="spellStart"/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Стальмаков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604D5" w:rsidRPr="009604D5" w:rsidTr="009604D5">
        <w:trPr>
          <w:trHeight w:val="1099"/>
        </w:trPr>
        <w:tc>
          <w:tcPr>
            <w:tcW w:w="421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(индикатор) 6.1 </w:t>
            </w:r>
          </w:p>
          <w:p w:rsidR="009604D5" w:rsidRPr="009604D5" w:rsidRDefault="009604D5" w:rsidP="009604D5">
            <w:pPr>
              <w:spacing w:after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казаков, охваченных военно-патриотической и культурно-массовой и спортивной работой от общей численности казаков на территории Грачевского района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 главы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 по социальным вопросам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Антонова Л.И.,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Спиридонов С.В, атаман </w:t>
            </w:r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ГХКО </w:t>
            </w:r>
            <w:proofErr w:type="spellStart"/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Стальмаков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Риск изменения социально-экономической и политической обстановки в стране, регионе и муниципалитете</w:t>
            </w:r>
          </w:p>
        </w:tc>
      </w:tr>
      <w:tr w:rsidR="009604D5" w:rsidRPr="009604D5" w:rsidTr="009604D5">
        <w:trPr>
          <w:trHeight w:val="734"/>
        </w:trPr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мероприятие 6.1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 xml:space="preserve">Участие членов казачьих обществ в </w:t>
            </w:r>
            <w:r w:rsidRPr="009604D5">
              <w:rPr>
                <w:rFonts w:ascii="Times New Roman CYR" w:hAnsi="Times New Roman CYR" w:cs="Times New Roman CYR"/>
                <w:sz w:val="20"/>
                <w:szCs w:val="20"/>
              </w:rPr>
              <w:t>культурно-массовых и спортивных мероприятиях на территории муниципального образования Грачевский район Оренбургской области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 главы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 по социальным вопросам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Антонова Л.И.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Спиридонов С.В, атаман ГХКО </w:t>
            </w:r>
            <w:proofErr w:type="spellStart"/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Стальмаков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 отдела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физической культуре, спорту и молодёжной  политике  Максимов В.Е.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Риск изменения социально-экономической и политической обстановки в стране, регионе и муниципалитете</w:t>
            </w:r>
          </w:p>
        </w:tc>
      </w:tr>
    </w:tbl>
    <w:p w:rsidR="009604D5" w:rsidRPr="009604D5" w:rsidRDefault="009604D5" w:rsidP="009604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4D5" w:rsidRPr="009604D5" w:rsidRDefault="009604D5" w:rsidP="009604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4D5" w:rsidRPr="009604D5" w:rsidRDefault="009604D5" w:rsidP="009604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4D5" w:rsidRPr="009604D5" w:rsidRDefault="009604D5" w:rsidP="009604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4D5" w:rsidRPr="009604D5" w:rsidRDefault="009604D5" w:rsidP="009604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4D5" w:rsidRPr="009604D5" w:rsidRDefault="009604D5" w:rsidP="009604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4D5" w:rsidRPr="009604D5" w:rsidRDefault="009604D5" w:rsidP="009604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4D5" w:rsidRPr="009604D5" w:rsidRDefault="009604D5" w:rsidP="009604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4D5" w:rsidRPr="009604D5" w:rsidRDefault="009604D5" w:rsidP="009604D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4D5" w:rsidRPr="009604D5" w:rsidRDefault="009604D5" w:rsidP="009604D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4D5" w:rsidRPr="009604D5" w:rsidRDefault="009604D5" w:rsidP="00960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4D5" w:rsidRPr="009604D5" w:rsidRDefault="009604D5" w:rsidP="00960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4D5" w:rsidRPr="009604D5" w:rsidRDefault="009604D5" w:rsidP="00960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</w:t>
      </w:r>
    </w:p>
    <w:p w:rsidR="009604D5" w:rsidRPr="009604D5" w:rsidRDefault="009604D5" w:rsidP="00960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 на 2020 год</w:t>
      </w:r>
    </w:p>
    <w:p w:rsidR="009604D5" w:rsidRPr="009604D5" w:rsidRDefault="009604D5" w:rsidP="00960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827"/>
        <w:gridCol w:w="2268"/>
        <w:gridCol w:w="1417"/>
        <w:gridCol w:w="1418"/>
        <w:gridCol w:w="2126"/>
        <w:gridCol w:w="3083"/>
      </w:tblGrid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82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имя отчество, наименование должности лица, ответственного за реализацию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мероприятия (достижение показателя (индикатора),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наступление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контрольного события)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Плановое значение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 (индикатора)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наступления контрольного события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со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значением оценки рисков</w:t>
            </w:r>
          </w:p>
        </w:tc>
      </w:tr>
    </w:tbl>
    <w:p w:rsidR="009604D5" w:rsidRPr="009604D5" w:rsidRDefault="009604D5" w:rsidP="00960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757"/>
        <w:gridCol w:w="2338"/>
        <w:gridCol w:w="1417"/>
        <w:gridCol w:w="1418"/>
        <w:gridCol w:w="2126"/>
        <w:gridCol w:w="3083"/>
      </w:tblGrid>
      <w:tr w:rsidR="009604D5" w:rsidRPr="009604D5" w:rsidTr="009604D5">
        <w:trPr>
          <w:tblHeader/>
        </w:trPr>
        <w:tc>
          <w:tcPr>
            <w:tcW w:w="421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Грачевского района» на 2019-2024 годы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</w:t>
            </w:r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9604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дополнительного образования в сфере культуры и искусства</w:t>
            </w:r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1.1 </w:t>
            </w:r>
            <w:proofErr w:type="gramStart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 развития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деятельности учреждения   дополнительного   образования.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</w:t>
            </w: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.1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Уровень соотношения средней заработной платы работников педагогических работников муниципальных учреждений дополнительного образования к средней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rPr>
          <w:trHeight w:val="830"/>
        </w:trPr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1.1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Отчет о выполнении условий соглашения </w:t>
            </w:r>
            <w:r w:rsidRPr="009604D5">
              <w:rPr>
                <w:rFonts w:ascii="Times New Roman" w:hAnsi="Times New Roman" w:cs="Times New Roman"/>
                <w:sz w:val="18"/>
                <w:szCs w:val="18"/>
              </w:rPr>
              <w:t>о достижении значений целевых показателей.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Начальник отдела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sz w:val="18"/>
                <w:szCs w:val="18"/>
              </w:rPr>
              <w:t xml:space="preserve">ежеквартально, в срок не позднее 1 числа месяца, следующего за отчетным; по итогам за </w:t>
            </w:r>
            <w:r w:rsidRPr="009604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год (годовой): до 30 декабря текущего года – оперативную информацию; до 15 января года, следующего за отчетным – уточненный отчет. 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Непредсказуемость изменений федерального, областного и районного законодательства в 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бюджетной сфере учреждений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Поддержка  и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развитие  дополнительного  образования в сфере культуры и искусства.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учащихся в ДШИ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1.2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о выполнении условий соглашения </w:t>
            </w:r>
            <w:r w:rsidRPr="009604D5">
              <w:rPr>
                <w:rFonts w:ascii="Times New Roman" w:hAnsi="Times New Roman" w:cs="Times New Roman"/>
                <w:sz w:val="18"/>
                <w:szCs w:val="18"/>
              </w:rPr>
              <w:t>о достижении значений целевых показателей.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sz w:val="18"/>
                <w:szCs w:val="18"/>
              </w:rPr>
              <w:t>ежеквартально, в срок не позднее 1 числа месяца, следующего за отчетным; по итогам за год (годовой): до 30 декабря текущего года – оперативную информацию; до 15 января года, следующего за отчетным – уточненный отчет.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1.3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Ремонтные, противоаварийные, противопожарные мероприятия в учреждении дополнительного образования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1.3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исполнения требований пожарной безопасности в учреждении дополнительного образования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rPr>
          <w:trHeight w:val="1553"/>
        </w:trPr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1.3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проводимых органами государственного контроля (надзора) и органами прокуратуры проверках (надзорных мероприятиях) в отношении   муниципальных учреждений и их</w:t>
            </w:r>
            <w:r w:rsidRPr="00960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лиц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Болдырева Г.Б.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– 31.12.2020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1.4  Энергосбережение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повышение энергетической эффективности в учреждение дополнительного образования.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1.4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Процент экономии   энергоресурсов от общего потребления </w:t>
            </w: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учреждение дополнительного образования.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1.4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потребления энергоресурсов.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01.01.2020-31.12.2020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2 </w:t>
            </w: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«Развитие культурно-досуговой деятельности. Поддержка народного творчества»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2.1 Обеспечение культурно-</w:t>
            </w:r>
            <w:proofErr w:type="gramStart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досуговой  деятельности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2.1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Посещаемость платных культурно-досуговых мероприятий.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25724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Контрольное событие 2.1 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о выполнении условий соглашения </w:t>
            </w:r>
            <w:r w:rsidRPr="009604D5">
              <w:rPr>
                <w:rFonts w:ascii="Times New Roman" w:hAnsi="Times New Roman" w:cs="Times New Roman"/>
                <w:sz w:val="18"/>
                <w:szCs w:val="18"/>
              </w:rPr>
              <w:t>о достижении значений целевых показателей.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sz w:val="18"/>
                <w:szCs w:val="18"/>
              </w:rPr>
              <w:t>ежеквартально, в срок не позднее 1 числа месяца, следующего за отчетным; по итогам за год (годовой): до 30 декабря текущего года – оперативную информацию; до 15 января года, следующего за отчетным – уточненный отчет.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Непредсказуемость изменений федерального, областного и районного законодательства в бюджетной сфере учреждений культуры. 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 мероприятие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2.2 Поддержка  и развитие  культурно- досуговой  деятельности.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культурно-массовых мероприятий.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Контрольное </w:t>
            </w:r>
            <w:proofErr w:type="gramStart"/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событие  2.2</w:t>
            </w:r>
            <w:proofErr w:type="gramEnd"/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Статистический отчет форма 7-НК (годовой отчет). Проведение мероприятий: 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«Обильный край, благословенный!», народные праздники «Проводы зимы» и «Русская березка», празднования Дня Победы, акция «Лето в парке», фестиваль памяти благоверного князя </w:t>
            </w: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А.Невского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«Покров день, платок надень», выставки народного прикладного творчества, мастер классы по народным художественным промыслам (ручного </w:t>
            </w: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пуховязания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лозоплетение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изобразительное искусство)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до 31.12.19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2.3 Ремонтные, противоаварийные, противопожарные мероприятия в учреждениях культуры.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2.3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исполнения требований пожарной безопасности в учреждениях культуры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2.3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проводимых органами государственного контроля (надзора) и органами прокуратуры проверках (надзорных мероприятиях) в отношении   муниципальных учреждений и их</w:t>
            </w:r>
            <w:r w:rsidRPr="00960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лиц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Болдырева Г.Б.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01.01.2020-31.12.2020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2.4   Энергосбережение и повышение энергетической эффективности в учреждениях культуры.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2.4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Процент экономии   энергоресурсов в учреждениях культуры от общего потребления в учреждениях культуры.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Директор МБУК ЦКС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Рахматулин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2.4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потребления энергоресурсов.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01.01.2020-31.12.2020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3 </w:t>
            </w: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«Развитие музейного дела».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3.1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деятельности музея.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3.1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Количество музейных мероприятий, экскурсий, лекций, выставок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9604D5" w:rsidRPr="009604D5" w:rsidRDefault="00282E18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rPr>
          <w:trHeight w:val="1161"/>
        </w:trPr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3.1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Ежегодное участие в районных мероприятиях: Проводы зимы, Русская березка, Ночь памяти, День матери.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до 31.12.2020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Поддержка и развития музея.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3.2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Число посещений в музее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6363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3.2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Сводный отчет о выполнении муниципального задания на оказание муниципальной услуги МБУК «Народный музей Грачевского района».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Вед.экономист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Пчелякова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 до 5 числа, следующего за отчетным кварталом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3.3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Ремонтные, противоаварийные, противопожарные мероприятия в музее.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3.3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Уровень исполнения требований пожарной безопасности в МБУК «Народный музей Грачевского района»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Директор МБУК Народный музей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Лукина В.А.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3.3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проводимых органами государственного контроля (надзора) и органами прокуратуры проверках (надзорных мероприятиях) в отношении   муниципальных учреждений и их</w:t>
            </w:r>
            <w:r w:rsidRPr="00960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лиц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Болдырева Г.Б.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01.01.2020-31.12.2020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3.4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Энергосбережение и повышение энергетической эффективности в музее.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3.4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 экономии   энергоресурсов в музее от общего потребления.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3.4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потребления энергоресурсов.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9604D5" w:rsidRPr="009604D5" w:rsidRDefault="00282E18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282E18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01.01.2020-31.12.2020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4 </w:t>
            </w: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«Развитие библиотечного дела»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4.1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библиотечной деятельности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4.1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посещений общедоступных (публичных) библиотек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94940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4.1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о выполнении условий соглашения </w:t>
            </w:r>
            <w:r w:rsidRPr="009604D5">
              <w:rPr>
                <w:rFonts w:ascii="Times New Roman" w:hAnsi="Times New Roman" w:cs="Times New Roman"/>
                <w:sz w:val="18"/>
                <w:szCs w:val="18"/>
              </w:rPr>
              <w:t>о достижении значений целевых показателей.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С.Ю.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sz w:val="18"/>
                <w:szCs w:val="18"/>
              </w:rPr>
              <w:t>ежеквартально, в срок не позднее 1 числа месяца, следующего за отчетным; по итогам за год (годовой): до 30 декабря текущего года – оперативную информацию; до 15 января года, следующего за отчетным – уточненный отчет.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Поддержка и развитие библиотечного дела.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Литвиненко Э.Ю.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4.2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Процент охвата библиотечным обслуживанием населения Грачевского района.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Текстовый отчет к статистической форме № 6 -НК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</w:t>
            </w:r>
            <w:proofErr w:type="spellEnd"/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Нагаева А.В.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до 10 января, следующего за отчетным годом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4.2.1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4.2.1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посещений организаций культуры по отношению к уровню 2010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4.2.2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Подключение общедоступных библиотек к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4.2.2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участников клубных формирований (в муниципальных домах культуры) в расчете на 1 тысячу человек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4.2.1 и 4.2.2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Отчет о выполнении условий соглашения о достижении значений показателей результативности.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Нач.отдела</w:t>
            </w:r>
            <w:proofErr w:type="spellEnd"/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sz w:val="16"/>
                <w:szCs w:val="16"/>
              </w:rPr>
              <w:t xml:space="preserve">Отчетность предоставляется не позднее 5 числа месяца, следующего </w:t>
            </w:r>
            <w:proofErr w:type="gramStart"/>
            <w:r w:rsidRPr="009604D5">
              <w:rPr>
                <w:rFonts w:ascii="Times New Roman" w:hAnsi="Times New Roman" w:cs="Times New Roman"/>
                <w:sz w:val="16"/>
                <w:szCs w:val="16"/>
              </w:rPr>
              <w:t>за отчетным кварталом</w:t>
            </w:r>
            <w:proofErr w:type="gramEnd"/>
            <w:r w:rsidRPr="009604D5">
              <w:rPr>
                <w:rFonts w:ascii="Times New Roman" w:hAnsi="Times New Roman" w:cs="Times New Roman"/>
                <w:sz w:val="16"/>
                <w:szCs w:val="16"/>
              </w:rPr>
              <w:t xml:space="preserve"> в котором была перечислена Субсидия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Непредсказуемость изменений федерального, областного и районного законодательства в бюджетной сфере учреждений культуры. 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4.3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Ремонтные, противоаварийные, противопожарные мероприятия в районных библиотеках.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4.3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Уровень исполнения требований пожарной безопасности в библиотеках района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4.3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проводимых органами государственного контроля (надзора) и органами прокуратуры проверках (надзорных мероприятиях) в отношении   муниципальных учреждений и их</w:t>
            </w:r>
            <w:r w:rsidRPr="00960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лиц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Болдырева Г.Б.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01.01.2020-31.12.2020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4.4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Энергосбережение и повышение энергетической эффективности в библиотечной системе.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4.4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 экономии   энергоресурсов в библиотечной системе от общего потребления.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4.4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учета потребления энергоресурсов.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01.01.2020-31.12.2020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9604D5" w:rsidRPr="009604D5" w:rsidTr="009604D5">
        <w:tc>
          <w:tcPr>
            <w:tcW w:w="421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57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5. </w:t>
            </w: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«Обеспечение реализации муниципальной программы «Развитие культуры Грачевского района»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5.1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деятельности сферы культуры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Спиридонов С.В.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5.1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С.Ю.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5.1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о выполнении условий соглашения </w:t>
            </w:r>
            <w:r w:rsidRPr="009604D5">
              <w:rPr>
                <w:rFonts w:ascii="Times New Roman" w:hAnsi="Times New Roman" w:cs="Times New Roman"/>
                <w:sz w:val="18"/>
                <w:szCs w:val="18"/>
              </w:rPr>
              <w:t>о достижении значений целевых показателей.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С.Ю.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sz w:val="18"/>
                <w:szCs w:val="18"/>
              </w:rPr>
              <w:t xml:space="preserve">ежеквартально, в срок не позднее 1 числа месяца, следующего за отчетным; по итогам за год (годовой): до 30 декабря текущего года – оперативную </w:t>
            </w:r>
            <w:r w:rsidRPr="009604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информацию; до 15 января года, следующего за отчетным – уточненный отчет.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Возникновение технических неисправностей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Основное мероприятие 5.2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Осуществление административно-хозяйственного обеспечения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Болдырев В.И.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5.2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обеспечения в надлежащем состоянии помещений учреждений культуры, соответствующим требованием </w:t>
            </w: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санитарно-эпидемиологическим</w:t>
            </w:r>
            <w:r w:rsidRPr="00960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нормам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Болдырев В.И.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604D5" w:rsidRPr="009604D5" w:rsidRDefault="00282E18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мероприятие 5.2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актов осмотра зданий.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учреждений культуры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до 31 декабря текущего года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9604D5" w:rsidRPr="009604D5" w:rsidTr="009604D5">
        <w:trPr>
          <w:trHeight w:val="722"/>
        </w:trPr>
        <w:tc>
          <w:tcPr>
            <w:tcW w:w="421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Подпрограмма </w:t>
            </w:r>
            <w:proofErr w:type="gramStart"/>
            <w:r w:rsidRPr="009604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604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04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gramEnd"/>
            <w:r w:rsidRPr="009604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Поддержка и развитие казачьих обществ на территории Грачевского района»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604D5" w:rsidRPr="009604D5" w:rsidTr="009604D5">
        <w:trPr>
          <w:trHeight w:val="942"/>
        </w:trPr>
        <w:tc>
          <w:tcPr>
            <w:tcW w:w="421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6.1</w:t>
            </w:r>
          </w:p>
          <w:p w:rsidR="009604D5" w:rsidRPr="009604D5" w:rsidRDefault="009604D5" w:rsidP="009604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Поддержка и развитие казачьего общества Грачевского района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главы администрации по социальным вопросам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Антонова Л.И.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Спиридонов С.В, атаман ГХКО </w:t>
            </w:r>
            <w:proofErr w:type="spellStart"/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Стальмаков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604D5" w:rsidRPr="009604D5" w:rsidTr="009604D5">
        <w:trPr>
          <w:trHeight w:val="1099"/>
        </w:trPr>
        <w:tc>
          <w:tcPr>
            <w:tcW w:w="421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(индикатор) 6.1 </w:t>
            </w:r>
          </w:p>
          <w:p w:rsidR="009604D5" w:rsidRPr="009604D5" w:rsidRDefault="009604D5" w:rsidP="009604D5">
            <w:pPr>
              <w:spacing w:after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казаков, охваченных военно-патриотической и культурно-массовой и спортивной работой от общей численности казаков на территории Грачевского района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главы администрации по социальным вопросам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Антонова Л.И.,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Спиридонов С.В, атаман ГХКО </w:t>
            </w:r>
            <w:proofErr w:type="spellStart"/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Стальмаков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Риск изменения социально-экономической и политической обстановки в стране, регионе и муниципалитете</w:t>
            </w:r>
          </w:p>
        </w:tc>
      </w:tr>
      <w:tr w:rsidR="009604D5" w:rsidRPr="009604D5" w:rsidTr="009604D5">
        <w:trPr>
          <w:trHeight w:val="734"/>
        </w:trPr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мероприятие 6.1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 xml:space="preserve">Участие членов казачьих обществ в </w:t>
            </w:r>
            <w:r w:rsidRPr="009604D5">
              <w:rPr>
                <w:rFonts w:ascii="Times New Roman CYR" w:hAnsi="Times New Roman CYR" w:cs="Times New Roman CYR"/>
                <w:sz w:val="20"/>
                <w:szCs w:val="20"/>
              </w:rPr>
              <w:t xml:space="preserve">культурно-массовых и спортивных </w:t>
            </w:r>
            <w:r w:rsidRPr="009604D5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мероприятиях на территории муниципального образования Грачевский район Оренбургской области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Заместитель главы администрации по социальным вопросам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Антонова Л.И.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Начальник отдела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Спиридонов С.В, атаман ГХКО </w:t>
            </w:r>
            <w:proofErr w:type="spellStart"/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Стальмаков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 отдела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физической культуре, спорту и молодёжной  политике  Максимов В.Е.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 xml:space="preserve">Риск изменения социально-экономической и политической </w:t>
            </w:r>
            <w:r w:rsidRPr="00960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обстановки в стране, регионе и муниципалитете</w:t>
            </w:r>
          </w:p>
        </w:tc>
      </w:tr>
    </w:tbl>
    <w:p w:rsidR="009604D5" w:rsidRPr="009604D5" w:rsidRDefault="009604D5" w:rsidP="009604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04D5" w:rsidRPr="009604D5" w:rsidSect="009604D5">
          <w:pgSz w:w="16838" w:h="11906" w:orient="landscape"/>
          <w:pgMar w:top="851" w:right="1134" w:bottom="1560" w:left="1134" w:header="709" w:footer="709" w:gutter="0"/>
          <w:cols w:space="708"/>
          <w:docGrid w:linePitch="360"/>
        </w:sectPr>
      </w:pPr>
    </w:p>
    <w:p w:rsidR="009604D5" w:rsidRPr="009604D5" w:rsidRDefault="009604D5" w:rsidP="009604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04D5" w:rsidRPr="009604D5" w:rsidSect="009604D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604D5" w:rsidRPr="009604D5" w:rsidRDefault="009604D5" w:rsidP="009604D5">
      <w:pPr>
        <w:spacing w:after="200" w:line="276" w:lineRule="auto"/>
        <w:rPr>
          <w:color w:val="000000" w:themeColor="text1"/>
        </w:rPr>
      </w:pPr>
    </w:p>
    <w:p w:rsidR="009604D5" w:rsidRPr="009604D5" w:rsidRDefault="009604D5" w:rsidP="009604D5"/>
    <w:p w:rsidR="009604D5" w:rsidRPr="009604D5" w:rsidRDefault="009604D5" w:rsidP="009604D5"/>
    <w:p w:rsidR="009604D5" w:rsidRPr="009604D5" w:rsidRDefault="009604D5" w:rsidP="009604D5"/>
    <w:p w:rsidR="009604D5" w:rsidRPr="009604D5" w:rsidRDefault="009604D5" w:rsidP="00960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4D5" w:rsidRPr="009604D5" w:rsidRDefault="009604D5" w:rsidP="009604D5"/>
    <w:p w:rsidR="009604D5" w:rsidRPr="009604D5" w:rsidRDefault="009604D5" w:rsidP="009604D5"/>
    <w:p w:rsidR="009604D5" w:rsidRPr="009604D5" w:rsidRDefault="009604D5" w:rsidP="009604D5">
      <w:pPr>
        <w:tabs>
          <w:tab w:val="left" w:pos="6990"/>
        </w:tabs>
      </w:pPr>
    </w:p>
    <w:p w:rsidR="00C64525" w:rsidRDefault="00C64525"/>
    <w:sectPr w:rsidR="00C6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5E919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F73D83"/>
    <w:multiLevelType w:val="hybridMultilevel"/>
    <w:tmpl w:val="7E66A99E"/>
    <w:lvl w:ilvl="0" w:tplc="94EE0038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4B95D53"/>
    <w:multiLevelType w:val="hybridMultilevel"/>
    <w:tmpl w:val="78361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65B63"/>
    <w:multiLevelType w:val="hybridMultilevel"/>
    <w:tmpl w:val="3C6207D0"/>
    <w:lvl w:ilvl="0" w:tplc="167A8FC6">
      <w:start w:val="1"/>
      <w:numFmt w:val="decimal"/>
      <w:lvlText w:val="%1."/>
      <w:lvlJc w:val="left"/>
      <w:pPr>
        <w:ind w:left="430" w:hanging="360"/>
      </w:pPr>
    </w:lvl>
    <w:lvl w:ilvl="1" w:tplc="04190019">
      <w:start w:val="1"/>
      <w:numFmt w:val="lowerLetter"/>
      <w:lvlText w:val="%2."/>
      <w:lvlJc w:val="left"/>
      <w:pPr>
        <w:ind w:left="1150" w:hanging="360"/>
      </w:pPr>
    </w:lvl>
    <w:lvl w:ilvl="2" w:tplc="0419001B">
      <w:start w:val="1"/>
      <w:numFmt w:val="lowerRoman"/>
      <w:lvlText w:val="%3."/>
      <w:lvlJc w:val="right"/>
      <w:pPr>
        <w:ind w:left="1870" w:hanging="180"/>
      </w:pPr>
    </w:lvl>
    <w:lvl w:ilvl="3" w:tplc="0419000F">
      <w:start w:val="1"/>
      <w:numFmt w:val="decimal"/>
      <w:lvlText w:val="%4."/>
      <w:lvlJc w:val="left"/>
      <w:pPr>
        <w:ind w:left="2590" w:hanging="360"/>
      </w:pPr>
    </w:lvl>
    <w:lvl w:ilvl="4" w:tplc="04190019">
      <w:start w:val="1"/>
      <w:numFmt w:val="lowerLetter"/>
      <w:lvlText w:val="%5."/>
      <w:lvlJc w:val="left"/>
      <w:pPr>
        <w:ind w:left="3310" w:hanging="360"/>
      </w:pPr>
    </w:lvl>
    <w:lvl w:ilvl="5" w:tplc="0419001B">
      <w:start w:val="1"/>
      <w:numFmt w:val="lowerRoman"/>
      <w:lvlText w:val="%6."/>
      <w:lvlJc w:val="right"/>
      <w:pPr>
        <w:ind w:left="4030" w:hanging="180"/>
      </w:pPr>
    </w:lvl>
    <w:lvl w:ilvl="6" w:tplc="0419000F">
      <w:start w:val="1"/>
      <w:numFmt w:val="decimal"/>
      <w:lvlText w:val="%7."/>
      <w:lvlJc w:val="left"/>
      <w:pPr>
        <w:ind w:left="4750" w:hanging="360"/>
      </w:pPr>
    </w:lvl>
    <w:lvl w:ilvl="7" w:tplc="04190019">
      <w:start w:val="1"/>
      <w:numFmt w:val="lowerLetter"/>
      <w:lvlText w:val="%8."/>
      <w:lvlJc w:val="left"/>
      <w:pPr>
        <w:ind w:left="5470" w:hanging="360"/>
      </w:pPr>
    </w:lvl>
    <w:lvl w:ilvl="8" w:tplc="0419001B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0B8471E4"/>
    <w:multiLevelType w:val="hybridMultilevel"/>
    <w:tmpl w:val="2904DD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5477284"/>
    <w:multiLevelType w:val="hybridMultilevel"/>
    <w:tmpl w:val="2FB8213A"/>
    <w:lvl w:ilvl="0" w:tplc="6C5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07EC3"/>
    <w:multiLevelType w:val="hybridMultilevel"/>
    <w:tmpl w:val="02F26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AF396E"/>
    <w:multiLevelType w:val="hybridMultilevel"/>
    <w:tmpl w:val="FFB433B0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20C13597"/>
    <w:multiLevelType w:val="hybridMultilevel"/>
    <w:tmpl w:val="8362A78E"/>
    <w:lvl w:ilvl="0" w:tplc="1D50F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4D06BE4"/>
    <w:multiLevelType w:val="hybridMultilevel"/>
    <w:tmpl w:val="1A6277C8"/>
    <w:lvl w:ilvl="0" w:tplc="6C5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B371B"/>
    <w:multiLevelType w:val="hybridMultilevel"/>
    <w:tmpl w:val="01FA361E"/>
    <w:lvl w:ilvl="0" w:tplc="D1F4FB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B5CE6"/>
    <w:multiLevelType w:val="hybridMultilevel"/>
    <w:tmpl w:val="2FB8213A"/>
    <w:lvl w:ilvl="0" w:tplc="6C5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C27A1"/>
    <w:multiLevelType w:val="hybridMultilevel"/>
    <w:tmpl w:val="2368A35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A4377"/>
    <w:multiLevelType w:val="hybridMultilevel"/>
    <w:tmpl w:val="03F6668E"/>
    <w:lvl w:ilvl="0" w:tplc="9B0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F47029"/>
    <w:multiLevelType w:val="hybridMultilevel"/>
    <w:tmpl w:val="932ECAE2"/>
    <w:lvl w:ilvl="0" w:tplc="E89AF9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125B18"/>
    <w:multiLevelType w:val="hybridMultilevel"/>
    <w:tmpl w:val="DA80219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5712280"/>
    <w:multiLevelType w:val="hybridMultilevel"/>
    <w:tmpl w:val="9434F9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67049EE"/>
    <w:multiLevelType w:val="hybridMultilevel"/>
    <w:tmpl w:val="DEB8B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908EC"/>
    <w:multiLevelType w:val="hybridMultilevel"/>
    <w:tmpl w:val="0492C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E50D8"/>
    <w:multiLevelType w:val="hybridMultilevel"/>
    <w:tmpl w:val="2BACAE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F538AB"/>
    <w:multiLevelType w:val="hybridMultilevel"/>
    <w:tmpl w:val="2FB8213A"/>
    <w:lvl w:ilvl="0" w:tplc="6C5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36C73"/>
    <w:multiLevelType w:val="hybridMultilevel"/>
    <w:tmpl w:val="52723374"/>
    <w:lvl w:ilvl="0" w:tplc="ABB4CDC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58437BA"/>
    <w:multiLevelType w:val="hybridMultilevel"/>
    <w:tmpl w:val="3D6A9AC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3" w15:restartNumberingAfterBreak="0">
    <w:nsid w:val="6B090809"/>
    <w:multiLevelType w:val="hybridMultilevel"/>
    <w:tmpl w:val="4D1A58B4"/>
    <w:lvl w:ilvl="0" w:tplc="7A707614">
      <w:start w:val="2021"/>
      <w:numFmt w:val="decimal"/>
      <w:lvlText w:val="%1"/>
      <w:lvlJc w:val="left"/>
      <w:pPr>
        <w:ind w:left="91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 w15:restartNumberingAfterBreak="0">
    <w:nsid w:val="7AEF739A"/>
    <w:multiLevelType w:val="hybridMultilevel"/>
    <w:tmpl w:val="77CA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8"/>
  </w:num>
  <w:num w:numId="4">
    <w:abstractNumId w:val="2"/>
  </w:num>
  <w:num w:numId="5">
    <w:abstractNumId w:val="13"/>
  </w:num>
  <w:num w:numId="6">
    <w:abstractNumId w:val="23"/>
  </w:num>
  <w:num w:numId="7">
    <w:abstractNumId w:val="17"/>
  </w:num>
  <w:num w:numId="8">
    <w:abstractNumId w:val="4"/>
  </w:num>
  <w:num w:numId="9">
    <w:abstractNumId w:val="24"/>
  </w:num>
  <w:num w:numId="10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15"/>
  </w:num>
  <w:num w:numId="13">
    <w:abstractNumId w:val="19"/>
  </w:num>
  <w:num w:numId="14">
    <w:abstractNumId w:val="6"/>
  </w:num>
  <w:num w:numId="15">
    <w:abstractNumId w:val="14"/>
  </w:num>
  <w:num w:numId="16">
    <w:abstractNumId w:val="5"/>
  </w:num>
  <w:num w:numId="17">
    <w:abstractNumId w:val="16"/>
  </w:num>
  <w:num w:numId="18">
    <w:abstractNumId w:val="1"/>
  </w:num>
  <w:num w:numId="19">
    <w:abstractNumId w:val="21"/>
  </w:num>
  <w:num w:numId="20">
    <w:abstractNumId w:val="11"/>
  </w:num>
  <w:num w:numId="21">
    <w:abstractNumId w:val="3"/>
  </w:num>
  <w:num w:numId="22">
    <w:abstractNumId w:val="9"/>
  </w:num>
  <w:num w:numId="23">
    <w:abstractNumId w:val="7"/>
  </w:num>
  <w:num w:numId="24">
    <w:abstractNumId w:val="22"/>
  </w:num>
  <w:num w:numId="25">
    <w:abstractNumId w:val="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D5"/>
    <w:rsid w:val="00025FEF"/>
    <w:rsid w:val="00082C0B"/>
    <w:rsid w:val="000D5DB2"/>
    <w:rsid w:val="00181F23"/>
    <w:rsid w:val="0019151C"/>
    <w:rsid w:val="001F3691"/>
    <w:rsid w:val="00282E18"/>
    <w:rsid w:val="003F5E7A"/>
    <w:rsid w:val="004374F9"/>
    <w:rsid w:val="0048362A"/>
    <w:rsid w:val="004B1B79"/>
    <w:rsid w:val="004C7364"/>
    <w:rsid w:val="0059531F"/>
    <w:rsid w:val="00636E3A"/>
    <w:rsid w:val="00643760"/>
    <w:rsid w:val="00677E3F"/>
    <w:rsid w:val="00722E25"/>
    <w:rsid w:val="0072768C"/>
    <w:rsid w:val="007763D1"/>
    <w:rsid w:val="007C34EC"/>
    <w:rsid w:val="00826A6A"/>
    <w:rsid w:val="008554C7"/>
    <w:rsid w:val="00871EB2"/>
    <w:rsid w:val="008B0A7B"/>
    <w:rsid w:val="00900135"/>
    <w:rsid w:val="00947FBC"/>
    <w:rsid w:val="00950F3E"/>
    <w:rsid w:val="009604D5"/>
    <w:rsid w:val="009915F7"/>
    <w:rsid w:val="00A5160E"/>
    <w:rsid w:val="00A57915"/>
    <w:rsid w:val="00B20BB4"/>
    <w:rsid w:val="00B5539E"/>
    <w:rsid w:val="00B833BE"/>
    <w:rsid w:val="00C160D8"/>
    <w:rsid w:val="00C2082F"/>
    <w:rsid w:val="00C37EB9"/>
    <w:rsid w:val="00C64525"/>
    <w:rsid w:val="00C67B50"/>
    <w:rsid w:val="00D0024C"/>
    <w:rsid w:val="00D11C39"/>
    <w:rsid w:val="00D165DA"/>
    <w:rsid w:val="00D3230C"/>
    <w:rsid w:val="00E14B6E"/>
    <w:rsid w:val="00EC3C5C"/>
    <w:rsid w:val="00FA7D55"/>
    <w:rsid w:val="00FB6A2F"/>
    <w:rsid w:val="00FD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87260-3C72-4988-ABC1-539DE68A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04D5"/>
  </w:style>
  <w:style w:type="numbering" w:customStyle="1" w:styleId="11">
    <w:name w:val="Нет списка11"/>
    <w:next w:val="a2"/>
    <w:uiPriority w:val="99"/>
    <w:semiHidden/>
    <w:unhideWhenUsed/>
    <w:rsid w:val="009604D5"/>
  </w:style>
  <w:style w:type="numbering" w:customStyle="1" w:styleId="111">
    <w:name w:val="Нет списка111"/>
    <w:next w:val="a2"/>
    <w:uiPriority w:val="99"/>
    <w:semiHidden/>
    <w:unhideWhenUsed/>
    <w:rsid w:val="009604D5"/>
  </w:style>
  <w:style w:type="paragraph" w:styleId="a3">
    <w:name w:val="List Paragraph"/>
    <w:basedOn w:val="a"/>
    <w:uiPriority w:val="34"/>
    <w:qFormat/>
    <w:rsid w:val="009604D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604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9604D5"/>
  </w:style>
  <w:style w:type="table" w:customStyle="1" w:styleId="10">
    <w:name w:val="Сетка таблицы1"/>
    <w:basedOn w:val="a1"/>
    <w:next w:val="a4"/>
    <w:uiPriority w:val="59"/>
    <w:rsid w:val="0096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96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9604D5"/>
  </w:style>
  <w:style w:type="table" w:customStyle="1" w:styleId="61">
    <w:name w:val="Сетка таблицы61"/>
    <w:basedOn w:val="a1"/>
    <w:next w:val="a4"/>
    <w:uiPriority w:val="59"/>
    <w:rsid w:val="0096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96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604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04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0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04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04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04D5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604D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9604D5"/>
    <w:pPr>
      <w:spacing w:after="0" w:line="240" w:lineRule="auto"/>
    </w:pPr>
  </w:style>
  <w:style w:type="numbering" w:customStyle="1" w:styleId="20">
    <w:name w:val="Нет списка2"/>
    <w:next w:val="a2"/>
    <w:uiPriority w:val="99"/>
    <w:semiHidden/>
    <w:unhideWhenUsed/>
    <w:rsid w:val="009604D5"/>
  </w:style>
  <w:style w:type="numbering" w:customStyle="1" w:styleId="12">
    <w:name w:val="Нет списка12"/>
    <w:next w:val="a2"/>
    <w:uiPriority w:val="99"/>
    <w:semiHidden/>
    <w:unhideWhenUsed/>
    <w:rsid w:val="009604D5"/>
  </w:style>
  <w:style w:type="paragraph" w:styleId="ad">
    <w:name w:val="Normal (Web)"/>
    <w:basedOn w:val="a"/>
    <w:uiPriority w:val="99"/>
    <w:unhideWhenUsed/>
    <w:rsid w:val="0096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60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604D5"/>
  </w:style>
  <w:style w:type="paragraph" w:styleId="af0">
    <w:name w:val="footer"/>
    <w:basedOn w:val="a"/>
    <w:link w:val="af1"/>
    <w:uiPriority w:val="99"/>
    <w:unhideWhenUsed/>
    <w:rsid w:val="00960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604D5"/>
  </w:style>
  <w:style w:type="character" w:styleId="af2">
    <w:name w:val="Hyperlink"/>
    <w:basedOn w:val="a0"/>
    <w:uiPriority w:val="99"/>
    <w:unhideWhenUsed/>
    <w:rsid w:val="009604D5"/>
    <w:rPr>
      <w:color w:val="0563C1" w:themeColor="hyperlink"/>
      <w:u w:val="single"/>
    </w:rPr>
  </w:style>
  <w:style w:type="table" w:customStyle="1" w:styleId="611">
    <w:name w:val="Сетка таблицы611"/>
    <w:basedOn w:val="a1"/>
    <w:next w:val="a4"/>
    <w:uiPriority w:val="59"/>
    <w:rsid w:val="0096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7;&#1088;&#1072;&#1074;&#1086;-&#1075;&#1088;&#1072;&#1095;&#1077;&#1074;&#1082;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7F9D1-AD29-4354-BB23-CA5C04B2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32</Pages>
  <Words>7524</Words>
  <Characters>42888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25</cp:revision>
  <cp:lastPrinted>2019-12-25T14:07:00Z</cp:lastPrinted>
  <dcterms:created xsi:type="dcterms:W3CDTF">2019-12-23T12:59:00Z</dcterms:created>
  <dcterms:modified xsi:type="dcterms:W3CDTF">2020-01-22T09:59:00Z</dcterms:modified>
</cp:coreProperties>
</file>