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1E0" w:firstRow="1" w:lastRow="1" w:firstColumn="1" w:lastColumn="1" w:noHBand="0" w:noVBand="0"/>
      </w:tblPr>
      <w:tblGrid>
        <w:gridCol w:w="4068"/>
        <w:gridCol w:w="1002"/>
        <w:gridCol w:w="9672"/>
      </w:tblGrid>
      <w:tr w:rsidR="003C2A14" w:rsidRPr="00BC3EE8" w:rsidTr="009D3EDC">
        <w:tc>
          <w:tcPr>
            <w:tcW w:w="4068" w:type="dxa"/>
            <w:shd w:val="clear" w:color="auto" w:fill="auto"/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672" w:type="dxa"/>
            <w:shd w:val="clear" w:color="auto" w:fill="auto"/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A14" w:rsidRPr="00BC3EE8" w:rsidRDefault="003C2A14" w:rsidP="003C2A14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EE8">
        <w:rPr>
          <w:rFonts w:ascii="Times New Roman" w:eastAsia="Calibri" w:hAnsi="Times New Roman" w:cs="Times New Roman"/>
          <w:sz w:val="24"/>
          <w:szCs w:val="24"/>
        </w:rPr>
        <w:tab/>
      </w:r>
    </w:p>
    <w:p w:rsidR="005C206D" w:rsidRPr="00BC3EE8" w:rsidRDefault="005C206D" w:rsidP="005C2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1099"/>
      <w:bookmarkStart w:id="1" w:name="Par1147"/>
      <w:bookmarkEnd w:id="0"/>
      <w:bookmarkEnd w:id="1"/>
      <w:r w:rsidRPr="00BC3EE8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5C206D" w:rsidRPr="00BC3EE8" w:rsidRDefault="005C206D" w:rsidP="005C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D" w:rsidRPr="00BC3EE8" w:rsidRDefault="005C206D" w:rsidP="005C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EE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5C206D" w:rsidRPr="00BC3EE8" w:rsidRDefault="005C206D" w:rsidP="005C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EE8">
        <w:rPr>
          <w:rFonts w:ascii="Times New Roman" w:eastAsia="Calibri" w:hAnsi="Times New Roman" w:cs="Times New Roman"/>
          <w:b/>
          <w:sz w:val="24"/>
          <w:szCs w:val="24"/>
        </w:rPr>
        <w:t>о достижении значений показателей</w:t>
      </w:r>
    </w:p>
    <w:p w:rsidR="005C206D" w:rsidRDefault="005C206D" w:rsidP="005C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EE8">
        <w:rPr>
          <w:rFonts w:ascii="Times New Roman" w:eastAsia="Calibri" w:hAnsi="Times New Roman" w:cs="Times New Roman"/>
          <w:b/>
          <w:sz w:val="24"/>
          <w:szCs w:val="24"/>
        </w:rPr>
        <w:t>(индикаторов) муниципальной программы «Развитие культуры Грачевского района» на 2014-2021гг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206D" w:rsidRPr="00BC3EE8" w:rsidRDefault="005C206D" w:rsidP="002F1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1 квартал 2017 год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753"/>
        <w:gridCol w:w="1276"/>
        <w:gridCol w:w="1984"/>
        <w:gridCol w:w="1418"/>
        <w:gridCol w:w="1275"/>
        <w:gridCol w:w="4395"/>
      </w:tblGrid>
      <w:tr w:rsidR="005C206D" w:rsidRPr="00BC3EE8" w:rsidTr="00577C79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C206D" w:rsidRPr="00BC3EE8" w:rsidTr="00577C7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 </w:t>
            </w:r>
          </w:p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112"/>
            <w:bookmarkEnd w:id="2"/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«Развития культуры Грачевского района» на 2014-2021годы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3E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Показатель (индикатор) </w:t>
            </w:r>
          </w:p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клубных формирований, любительских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Доля экспонируемых музейных предметов и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библиотечных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Доля выполнения основных мероприятий муниципальной программы от запланированных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40563A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127"/>
            <w:bookmarkEnd w:id="3"/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дополнительного образования в области культуры и искусства»</w:t>
            </w:r>
          </w:p>
        </w:tc>
      </w:tr>
      <w:tr w:rsidR="005C206D" w:rsidRPr="00BC3EE8" w:rsidTr="00577C79">
        <w:trPr>
          <w:trHeight w:val="17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обучающихся (кол-во </w:t>
            </w: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 / на кол-во обучающихся  на начало года * 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rPr>
          <w:trHeight w:val="10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экономии   энергоресурсов от общего </w:t>
            </w:r>
            <w:proofErr w:type="gramStart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потребления.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по выплатам   </w:t>
            </w: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ежемесячной денежной компенсации расходов на оплату жилых помещений отопления и освещения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работникам переданы в областной бюджет</w:t>
            </w:r>
          </w:p>
        </w:tc>
      </w:tr>
      <w:tr w:rsidR="005C206D" w:rsidRPr="00BC3EE8" w:rsidTr="00577C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культурно-массовой деятельности. Поддержка народного творчества»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Доля мероприятий, проводимых для детей из общего числа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досуговых мероприятий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участников в клубных формированиях, любительских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требований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Процент экономии энергоресурсов от общего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7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C206D" w:rsidRPr="00BC3EE8" w:rsidRDefault="005C206D" w:rsidP="00577C79">
            <w:pPr>
              <w:spacing w:after="0" w:line="27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посетителей музея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музейных мероприятий (по </w:t>
            </w: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сравнению  с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плановым показателем)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требованиям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rPr>
          <w:trHeight w:val="6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экономии   </w:t>
            </w:r>
            <w:proofErr w:type="gramStart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энергоресурсов  от</w:t>
            </w:r>
            <w:proofErr w:type="gramEnd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потребления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«Развитие библиотечного дела»</w:t>
            </w:r>
          </w:p>
        </w:tc>
      </w:tr>
      <w:tr w:rsidR="005C206D" w:rsidRPr="00BC3EE8" w:rsidTr="00577C79">
        <w:trPr>
          <w:trHeight w:val="2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C206D" w:rsidRPr="00192FF7" w:rsidRDefault="005C206D" w:rsidP="00577C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Доля выданной краеведческой литературы от общей книговыдачи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5287E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rPr>
          <w:trHeight w:val="7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методических мероприятий </w:t>
            </w:r>
            <w:proofErr w:type="gramStart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согласно годового плана</w:t>
            </w:r>
            <w:proofErr w:type="gramEnd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5287E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rPr>
          <w:trHeight w:val="4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Доля детских библиотечных мероприятий от общего числа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192FF7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5287E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требований  пожарной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Процент экономии   энергоресурсов от общего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06D" w:rsidRPr="00BC3EE8" w:rsidTr="00577C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«Обеспечение реализации программы Развития культуры Грачевского района на 2014-2021 годы»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данные предоставлены за 3 месяца</w:t>
            </w:r>
          </w:p>
        </w:tc>
      </w:tr>
      <w:tr w:rsidR="005C206D" w:rsidRPr="00BC3EE8" w:rsidTr="00577C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206D" w:rsidRPr="00BC3EE8" w:rsidRDefault="005C206D" w:rsidP="00577C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206D" w:rsidRPr="00BC3EE8" w:rsidRDefault="005C206D" w:rsidP="005C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144"/>
      <w:bookmarkEnd w:id="4"/>
      <w:r w:rsidRPr="00BC3EE8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5C206D" w:rsidRPr="00BC3EE8" w:rsidRDefault="005C206D" w:rsidP="005C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EE8">
        <w:rPr>
          <w:rFonts w:ascii="Times New Roman" w:eastAsia="Calibri" w:hAnsi="Times New Roman" w:cs="Times New Roman"/>
          <w:sz w:val="24"/>
          <w:szCs w:val="24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5C206D" w:rsidRDefault="005C206D" w:rsidP="003C2A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A14" w:rsidRPr="00BC3EE8" w:rsidRDefault="003C2A14" w:rsidP="003C2A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3EE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2A14" w:rsidRPr="00BC3EE8" w:rsidRDefault="003C2A14" w:rsidP="003C2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E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3C2A14" w:rsidRPr="00BC3EE8" w:rsidRDefault="003C2A14" w:rsidP="003C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149"/>
      <w:bookmarkEnd w:id="5"/>
    </w:p>
    <w:p w:rsidR="003C2A14" w:rsidRPr="00BC3EE8" w:rsidRDefault="003C2A14" w:rsidP="003C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EE8">
        <w:rPr>
          <w:rFonts w:ascii="Times New Roman" w:eastAsia="Calibri" w:hAnsi="Times New Roman" w:cs="Times New Roman"/>
          <w:b/>
          <w:sz w:val="24"/>
          <w:szCs w:val="24"/>
        </w:rPr>
        <w:t xml:space="preserve">ОТЧЕТ за </w:t>
      </w:r>
      <w:r w:rsidR="00A555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C3EE8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</w:t>
      </w:r>
      <w:r w:rsidR="00A5557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C3EE8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3C2A14" w:rsidRPr="00BC3EE8" w:rsidRDefault="003C2A14" w:rsidP="003C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EE8">
        <w:rPr>
          <w:rFonts w:ascii="Times New Roman" w:eastAsia="Calibri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3C2A14" w:rsidRPr="00B52DEA" w:rsidRDefault="003C2A14" w:rsidP="003C2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EA">
        <w:rPr>
          <w:rFonts w:ascii="Times New Roman" w:hAnsi="Times New Roman" w:cs="Times New Roman"/>
          <w:b/>
          <w:sz w:val="24"/>
          <w:szCs w:val="24"/>
        </w:rPr>
        <w:t>бюджета на реализацию муниципальной программы</w:t>
      </w:r>
    </w:p>
    <w:p w:rsidR="003C2A14" w:rsidRPr="00BC3EE8" w:rsidRDefault="003C2A14" w:rsidP="003C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EE8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культуры   </w:t>
      </w:r>
      <w:proofErr w:type="spellStart"/>
      <w:r w:rsidRPr="00BC3EE8">
        <w:rPr>
          <w:rFonts w:ascii="Times New Roman" w:eastAsia="Calibri" w:hAnsi="Times New Roman" w:cs="Times New Roman"/>
          <w:b/>
          <w:sz w:val="24"/>
          <w:szCs w:val="24"/>
        </w:rPr>
        <w:t>Грачёвского</w:t>
      </w:r>
      <w:proofErr w:type="spellEnd"/>
      <w:r w:rsidRPr="00BC3EE8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на 2014-2021 годы. </w:t>
      </w:r>
    </w:p>
    <w:p w:rsidR="003C2A14" w:rsidRPr="00BC3EE8" w:rsidRDefault="003C2A14" w:rsidP="003C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043"/>
        <w:gridCol w:w="1843"/>
        <w:gridCol w:w="642"/>
        <w:gridCol w:w="709"/>
        <w:gridCol w:w="1229"/>
        <w:gridCol w:w="1531"/>
        <w:gridCol w:w="1586"/>
        <w:gridCol w:w="1607"/>
        <w:gridCol w:w="1342"/>
      </w:tblGrid>
      <w:tr w:rsidR="003C2A14" w:rsidRPr="00BC3EE8" w:rsidTr="009D3EDC">
        <w:trPr>
          <w:trHeight w:val="557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3C2A14" w:rsidRPr="00BC3EE8" w:rsidTr="009D3EDC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сводной бюджетной росписью на 1 января 201</w:t>
            </w:r>
            <w:r w:rsidR="009D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A5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сводной бюджетной росписью на 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5C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5C206D"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программе на 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культуры  </w:t>
            </w:r>
            <w:proofErr w:type="spellStart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Грачёвского</w:t>
            </w:r>
            <w:proofErr w:type="spellEnd"/>
            <w:proofErr w:type="gramEnd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района» на 2014-2021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A5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5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17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72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8302,3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дополнительного образования </w:t>
            </w:r>
            <w:proofErr w:type="gramStart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  в</w:t>
            </w:r>
            <w:proofErr w:type="gramEnd"/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области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C6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070</w:t>
            </w:r>
            <w:r w:rsidR="00C61B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839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развития   дополнительного  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C6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</w:t>
            </w:r>
            <w:r w:rsidR="00C61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0810121010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5E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794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Поддержка  и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дополнительного  образования 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C6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</w:t>
            </w:r>
            <w:r w:rsidR="00C61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5E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Ремонтные, противоаварийные, </w:t>
            </w: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противопожарные  мероприятия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C6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</w:t>
            </w:r>
            <w:r w:rsidR="00C61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C6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</w:t>
            </w:r>
            <w:r w:rsidR="00C61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 расходов</w:t>
            </w:r>
            <w:proofErr w:type="gramEnd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0800280790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55578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культурно-досуговой   деятельности. Поддержка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17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72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4061,3</w:t>
            </w:r>
          </w:p>
        </w:tc>
      </w:tr>
      <w:tr w:rsidR="003C2A14" w:rsidRPr="00BC3EE8" w:rsidTr="009D3EDC">
        <w:trPr>
          <w:trHeight w:val="120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 культурно</w:t>
            </w:r>
            <w:proofErr w:type="gramEnd"/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-досуговой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0801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0820320150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F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  <w:r w:rsidR="009F47A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F47A7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9F47A7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95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726</w:t>
            </w:r>
          </w:p>
          <w:p w:rsidR="009B5E9E" w:rsidRPr="00BC3EE8" w:rsidRDefault="009B5E9E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A14" w:rsidRPr="00BC3EE8" w:rsidTr="009D3EDC">
        <w:trPr>
          <w:trHeight w:val="4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0820120010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3C2A14" w:rsidRPr="00BC3EE8" w:rsidTr="009D3EDC">
        <w:trPr>
          <w:trHeight w:val="4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культурно-досуговой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0820220020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C61BFE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</w:tr>
      <w:tr w:rsidR="003C2A14" w:rsidRPr="00BC3EE8" w:rsidTr="009D3EDC">
        <w:trPr>
          <w:trHeight w:val="5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30CE4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17254D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0CE4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30CE4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0830000000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музея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0830120030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0832003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C2A14" w:rsidRPr="00BC3EE8" w:rsidTr="009D3EDC">
        <w:trPr>
          <w:trHeight w:val="107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3.3</w:t>
            </w:r>
          </w:p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0830223010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0840000000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A3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30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30CE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A30CE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1385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библиотечной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7463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1285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</w:t>
            </w:r>
            <w:proofErr w:type="gramEnd"/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0840220010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библиотечного дела (подписка)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0840322030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4.4</w:t>
            </w:r>
          </w:p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Ремонтные, противоаварийные, противопожарные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r w:rsidRPr="00BC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2A14" w:rsidRPr="00BC3EE8" w:rsidTr="009D3EDC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реализации муниципальной программы Развитие культуры Грачевского района на 2014-2021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9094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1754</w:t>
            </w:r>
          </w:p>
        </w:tc>
      </w:tr>
      <w:tr w:rsidR="003C2A14" w:rsidRPr="00BC3EE8" w:rsidTr="009D3EDC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мероприятие5.1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7F4A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7F4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7F4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4A7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7F4A71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179,7</w:t>
            </w:r>
          </w:p>
        </w:tc>
      </w:tr>
      <w:tr w:rsidR="001C740D" w:rsidRPr="00BC3EE8" w:rsidTr="009D3EDC">
        <w:trPr>
          <w:trHeight w:val="536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мероприятие5.2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25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0850270010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321,7</w:t>
            </w:r>
          </w:p>
        </w:tc>
      </w:tr>
      <w:tr w:rsidR="001C740D" w:rsidRPr="00BC3EE8" w:rsidTr="009D3EDC">
        <w:trPr>
          <w:trHeight w:val="53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25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1043,9</w:t>
            </w:r>
          </w:p>
        </w:tc>
      </w:tr>
      <w:tr w:rsidR="001C740D" w:rsidRPr="00BC3EE8" w:rsidTr="00CC6573">
        <w:trPr>
          <w:trHeight w:val="53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25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170,8</w:t>
            </w:r>
          </w:p>
        </w:tc>
      </w:tr>
      <w:tr w:rsidR="001C740D" w:rsidRPr="00BC3EE8" w:rsidTr="009D3EDC">
        <w:trPr>
          <w:trHeight w:val="53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1C740D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525E" w:rsidRDefault="001C740D" w:rsidP="009D3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C525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740D" w:rsidRPr="00BC3EE8" w:rsidRDefault="00095E6B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</w:tr>
      <w:tr w:rsidR="003C2A14" w:rsidRPr="00BC3EE8" w:rsidTr="009D3EDC">
        <w:trPr>
          <w:trHeight w:val="5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 расходов</w:t>
            </w:r>
            <w:proofErr w:type="gramEnd"/>
            <w:r w:rsidRPr="00BC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3C2A14" w:rsidP="009D3E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2A14" w:rsidRPr="00BC3EE8" w:rsidRDefault="001C740D" w:rsidP="009D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C2A14" w:rsidRPr="00BC3EE8" w:rsidRDefault="003C2A14" w:rsidP="003C2A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C2A14" w:rsidRDefault="003C2A14" w:rsidP="003C2A14"/>
    <w:p w:rsidR="00C82D40" w:rsidRDefault="00C82D40"/>
    <w:sectPr w:rsidR="00C82D40" w:rsidSect="002F1568">
      <w:pgSz w:w="16838" w:h="11906" w:orient="landscape"/>
      <w:pgMar w:top="284" w:right="110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4"/>
    <w:rsid w:val="00095E6B"/>
    <w:rsid w:val="00147585"/>
    <w:rsid w:val="0017254D"/>
    <w:rsid w:val="001C740D"/>
    <w:rsid w:val="002F1568"/>
    <w:rsid w:val="003C2A14"/>
    <w:rsid w:val="0040563A"/>
    <w:rsid w:val="0055287E"/>
    <w:rsid w:val="005C206D"/>
    <w:rsid w:val="007F4A71"/>
    <w:rsid w:val="009B5E9E"/>
    <w:rsid w:val="009D3EDC"/>
    <w:rsid w:val="009F47A7"/>
    <w:rsid w:val="00A30CE4"/>
    <w:rsid w:val="00A55578"/>
    <w:rsid w:val="00C61BFE"/>
    <w:rsid w:val="00C82D40"/>
    <w:rsid w:val="00CA67AE"/>
    <w:rsid w:val="00CC6573"/>
    <w:rsid w:val="00CE3244"/>
    <w:rsid w:val="00F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3505-3B00-4B9C-BD15-3058DFD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2017-04-17T12:27:00Z</cp:lastPrinted>
  <dcterms:created xsi:type="dcterms:W3CDTF">2017-04-13T13:45:00Z</dcterms:created>
  <dcterms:modified xsi:type="dcterms:W3CDTF">2017-04-19T07:14:00Z</dcterms:modified>
</cp:coreProperties>
</file>